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517F" w14:textId="77777777" w:rsidR="00BB7E93" w:rsidRPr="00E65870" w:rsidRDefault="00BB7E93" w:rsidP="00BB7E93">
      <w:pPr>
        <w:jc w:val="center"/>
        <w:rPr>
          <w:rFonts w:ascii="Candara" w:hAnsi="Candara"/>
          <w:sz w:val="36"/>
          <w:szCs w:val="36"/>
        </w:rPr>
      </w:pPr>
      <w:r w:rsidRPr="00E65870">
        <w:rPr>
          <w:rFonts w:ascii="Candara" w:hAnsi="Candara"/>
          <w:sz w:val="36"/>
          <w:szCs w:val="36"/>
        </w:rPr>
        <w:t>Teacher Lesson Plan</w:t>
      </w:r>
    </w:p>
    <w:p w14:paraId="75F56155" w14:textId="77777777" w:rsidR="00BB7E93" w:rsidRPr="00E65870" w:rsidRDefault="00BB7E93" w:rsidP="00BB7E93">
      <w:pPr>
        <w:jc w:val="center"/>
        <w:rPr>
          <w:rFonts w:ascii="Candara" w:hAnsi="Candara"/>
          <w:b/>
          <w:bCs/>
          <w:i/>
          <w:iCs/>
          <w:sz w:val="28"/>
          <w:szCs w:val="28"/>
        </w:rPr>
      </w:pPr>
      <w:r w:rsidRPr="00E65870">
        <w:rPr>
          <w:rFonts w:ascii="Candara" w:hAnsi="Candara"/>
          <w:b/>
          <w:bCs/>
          <w:i/>
          <w:iCs/>
          <w:sz w:val="28"/>
          <w:szCs w:val="28"/>
        </w:rPr>
        <w:t>Exploring the Sunday of Orthodoxy for Preschool and Kindergarten (PK-K) Level</w:t>
      </w:r>
    </w:p>
    <w:p w14:paraId="61A3DECE" w14:textId="77777777" w:rsidR="00BB7E93" w:rsidRPr="00E65870" w:rsidRDefault="00BB7E93" w:rsidP="00BB7E93">
      <w:pPr>
        <w:rPr>
          <w:rFonts w:ascii="Candara" w:hAnsi="Candara"/>
        </w:rPr>
      </w:pPr>
    </w:p>
    <w:p w14:paraId="66A77873" w14:textId="77777777" w:rsidR="00BB7E93" w:rsidRPr="00E65870" w:rsidRDefault="00BB7E93" w:rsidP="00BB7E93">
      <w:pPr>
        <w:rPr>
          <w:rFonts w:ascii="Candara" w:hAnsi="Candara"/>
          <w:b/>
          <w:bCs/>
        </w:rPr>
      </w:pPr>
      <w:r w:rsidRPr="00E65870">
        <w:rPr>
          <w:rFonts w:ascii="Candara" w:hAnsi="Candara"/>
          <w:b/>
          <w:bCs/>
        </w:rPr>
        <w:t>Objective</w:t>
      </w:r>
    </w:p>
    <w:p w14:paraId="41C4B808" w14:textId="77777777" w:rsidR="00BB7E93" w:rsidRPr="00E65870" w:rsidRDefault="00BB7E93" w:rsidP="00BB7E93">
      <w:pPr>
        <w:rPr>
          <w:rFonts w:ascii="Candara" w:hAnsi="Candara"/>
        </w:rPr>
      </w:pPr>
    </w:p>
    <w:p w14:paraId="32D4E618" w14:textId="77777777" w:rsidR="00BB7E93" w:rsidRPr="00E65870" w:rsidRDefault="00BB7E93" w:rsidP="00BB7E93">
      <w:pPr>
        <w:rPr>
          <w:rFonts w:ascii="Candara" w:hAnsi="Candara"/>
        </w:rPr>
      </w:pPr>
      <w:r w:rsidRPr="00E65870">
        <w:rPr>
          <w:rFonts w:ascii="Candara" w:hAnsi="Candara"/>
        </w:rPr>
        <w:t>This lesson aims to introduce young children to the Sunday of Orthodoxy and its significance in the Orthodox Christian tradition. Through simple storytelling, engaging activities, and interactive discussions, it aims to foster an understanding of faith, icons, and reverence among preschool and kindergarten-aged children.</w:t>
      </w:r>
    </w:p>
    <w:p w14:paraId="2C8C02BB" w14:textId="77777777" w:rsidR="00BB7E93" w:rsidRPr="00E65870" w:rsidRDefault="00BB7E93" w:rsidP="00BB7E93">
      <w:pPr>
        <w:rPr>
          <w:rFonts w:ascii="Candara" w:hAnsi="Candara"/>
        </w:rPr>
      </w:pPr>
    </w:p>
    <w:p w14:paraId="12519BE0" w14:textId="77777777" w:rsidR="00BB7E93" w:rsidRPr="00E65870" w:rsidRDefault="00BB7E93" w:rsidP="00BB7E93">
      <w:pPr>
        <w:rPr>
          <w:rFonts w:ascii="Candara" w:hAnsi="Candara"/>
          <w:b/>
          <w:bCs/>
        </w:rPr>
      </w:pPr>
      <w:r w:rsidRPr="00E65870">
        <w:rPr>
          <w:rFonts w:ascii="Candara" w:hAnsi="Candara"/>
          <w:b/>
          <w:bCs/>
        </w:rPr>
        <w:t>Introduction</w:t>
      </w:r>
    </w:p>
    <w:p w14:paraId="5FD58EFB" w14:textId="77777777" w:rsidR="00BB7E93" w:rsidRPr="00E65870" w:rsidRDefault="00BB7E93" w:rsidP="00BB7E93">
      <w:pPr>
        <w:rPr>
          <w:rFonts w:ascii="Candara" w:hAnsi="Candara"/>
        </w:rPr>
      </w:pPr>
    </w:p>
    <w:p w14:paraId="1EDB0C47" w14:textId="77777777" w:rsidR="00BB7E93" w:rsidRPr="00E65870" w:rsidRDefault="00BB7E93" w:rsidP="00BB7E93">
      <w:pPr>
        <w:rPr>
          <w:rFonts w:ascii="Candara" w:hAnsi="Candara"/>
        </w:rPr>
      </w:pPr>
      <w:r w:rsidRPr="00E65870">
        <w:rPr>
          <w:rFonts w:ascii="Candara" w:hAnsi="Candara"/>
        </w:rPr>
        <w:t>Begin by gathering the children in a circle and welcoming them to the lesson. Introduce the topic of the Sunday of Orthodoxy by explaining that it is a special day in the Orthodox Christian calendar.</w:t>
      </w:r>
    </w:p>
    <w:p w14:paraId="5472B225" w14:textId="77777777" w:rsidR="00BB7E93" w:rsidRPr="00E65870" w:rsidRDefault="00BB7E93" w:rsidP="00BB7E93">
      <w:pPr>
        <w:rPr>
          <w:rFonts w:ascii="Candara" w:hAnsi="Candara"/>
        </w:rPr>
      </w:pPr>
    </w:p>
    <w:p w14:paraId="4F2911AD" w14:textId="77777777" w:rsidR="00BB7E93" w:rsidRPr="00E65870" w:rsidRDefault="00BB7E93" w:rsidP="00BB7E93">
      <w:pPr>
        <w:rPr>
          <w:rFonts w:ascii="Candara" w:hAnsi="Candara"/>
          <w:b/>
          <w:bCs/>
        </w:rPr>
      </w:pPr>
      <w:r w:rsidRPr="00E65870">
        <w:rPr>
          <w:rFonts w:ascii="Candara" w:hAnsi="Candara"/>
          <w:b/>
          <w:bCs/>
        </w:rPr>
        <w:t>Storytime</w:t>
      </w:r>
    </w:p>
    <w:p w14:paraId="75980AB0" w14:textId="77777777" w:rsidR="00BB7E93" w:rsidRPr="00E65870" w:rsidRDefault="00BB7E93" w:rsidP="00BB7E93">
      <w:pPr>
        <w:rPr>
          <w:rFonts w:ascii="Candara" w:hAnsi="Candara"/>
        </w:rPr>
      </w:pPr>
    </w:p>
    <w:p w14:paraId="64DEF0E8" w14:textId="77777777" w:rsidR="00BB7E93" w:rsidRPr="00E65870" w:rsidRDefault="00BB7E93" w:rsidP="00BB7E93">
      <w:pPr>
        <w:rPr>
          <w:rFonts w:ascii="Candara" w:hAnsi="Candara"/>
        </w:rPr>
      </w:pPr>
      <w:r w:rsidRPr="00E65870">
        <w:rPr>
          <w:rFonts w:ascii="Candara" w:hAnsi="Candara"/>
        </w:rPr>
        <w:t>Read or tell a simplified story about the Sunday of Orthodoxy using age-appropriate language and illustrations. Focus on the key points, such as the return of icons to churches, the role of Empress Theodora, and the victory of true faith over iconoclasm. Encourage children to ask questions and share their thoughts throughout the storytelling.</w:t>
      </w:r>
    </w:p>
    <w:p w14:paraId="57CCCE92" w14:textId="77777777" w:rsidR="00BB7E93" w:rsidRPr="00E65870" w:rsidRDefault="00BB7E93" w:rsidP="00BB7E93">
      <w:pPr>
        <w:rPr>
          <w:rFonts w:ascii="Candara" w:hAnsi="Candara"/>
        </w:rPr>
      </w:pPr>
    </w:p>
    <w:p w14:paraId="671D8C28" w14:textId="77777777" w:rsidR="00BB7E93" w:rsidRPr="00E65870" w:rsidRDefault="00BB7E93" w:rsidP="00BB7E93">
      <w:pPr>
        <w:rPr>
          <w:rFonts w:ascii="Candara" w:hAnsi="Candara"/>
          <w:b/>
          <w:bCs/>
        </w:rPr>
      </w:pPr>
      <w:r w:rsidRPr="00E65870">
        <w:rPr>
          <w:rFonts w:ascii="Candara" w:hAnsi="Candara"/>
          <w:b/>
          <w:bCs/>
        </w:rPr>
        <w:t>Discussion</w:t>
      </w:r>
    </w:p>
    <w:p w14:paraId="7396C18E" w14:textId="77777777" w:rsidR="00BB7E93" w:rsidRPr="00E65870" w:rsidRDefault="00BB7E93" w:rsidP="00BB7E93">
      <w:pPr>
        <w:rPr>
          <w:rFonts w:ascii="Candara" w:hAnsi="Candara"/>
        </w:rPr>
      </w:pPr>
    </w:p>
    <w:p w14:paraId="798C5B6B" w14:textId="77777777" w:rsidR="00BB7E93" w:rsidRPr="00E65870" w:rsidRDefault="00BB7E93" w:rsidP="00BB7E93">
      <w:pPr>
        <w:rPr>
          <w:rFonts w:ascii="Candara" w:hAnsi="Candara"/>
        </w:rPr>
      </w:pPr>
      <w:r w:rsidRPr="00E65870">
        <w:rPr>
          <w:rFonts w:ascii="Candara" w:hAnsi="Candara"/>
        </w:rPr>
        <w:t>Engage the children in a brief discussion to reinforce the story and help them understand its significance. Use simple questions such as:</w:t>
      </w:r>
    </w:p>
    <w:p w14:paraId="189C1B5F" w14:textId="77777777" w:rsidR="00BB7E93" w:rsidRPr="00E65870" w:rsidRDefault="00BB7E93" w:rsidP="00BB7E93">
      <w:pPr>
        <w:rPr>
          <w:rFonts w:ascii="Candara" w:hAnsi="Candara"/>
        </w:rPr>
      </w:pPr>
      <w:r w:rsidRPr="00E65870">
        <w:rPr>
          <w:rFonts w:ascii="Candara" w:hAnsi="Candara"/>
        </w:rPr>
        <w:t>- What is the Sunday of Orthodoxy?</w:t>
      </w:r>
    </w:p>
    <w:p w14:paraId="37D2DCF6" w14:textId="77777777" w:rsidR="00BB7E93" w:rsidRPr="00E65870" w:rsidRDefault="00BB7E93" w:rsidP="00BB7E93">
      <w:pPr>
        <w:rPr>
          <w:rFonts w:ascii="Candara" w:hAnsi="Candara"/>
        </w:rPr>
      </w:pPr>
      <w:r w:rsidRPr="00E65870">
        <w:rPr>
          <w:rFonts w:ascii="Candara" w:hAnsi="Candara"/>
        </w:rPr>
        <w:t>- Why do we celebrate it?</w:t>
      </w:r>
    </w:p>
    <w:p w14:paraId="2F738DDA" w14:textId="77777777" w:rsidR="00BB7E93" w:rsidRPr="00E65870" w:rsidRDefault="00BB7E93" w:rsidP="00BB7E93">
      <w:pPr>
        <w:rPr>
          <w:rFonts w:ascii="Candara" w:hAnsi="Candara"/>
        </w:rPr>
      </w:pPr>
      <w:r w:rsidRPr="00E65870">
        <w:rPr>
          <w:rFonts w:ascii="Candara" w:hAnsi="Candara"/>
        </w:rPr>
        <w:t>- Who helped bring back the icons?</w:t>
      </w:r>
    </w:p>
    <w:p w14:paraId="7F15BEC8" w14:textId="77777777" w:rsidR="00BB7E93" w:rsidRPr="00E65870" w:rsidRDefault="00BB7E93" w:rsidP="00BB7E93">
      <w:pPr>
        <w:rPr>
          <w:rFonts w:ascii="Candara" w:hAnsi="Candara"/>
        </w:rPr>
      </w:pPr>
      <w:r w:rsidRPr="00E65870">
        <w:rPr>
          <w:rFonts w:ascii="Candara" w:hAnsi="Candara"/>
        </w:rPr>
        <w:t>- What do icons represent?</w:t>
      </w:r>
    </w:p>
    <w:p w14:paraId="0044EFA7" w14:textId="77777777" w:rsidR="00BB7E93" w:rsidRPr="00E65870" w:rsidRDefault="00BB7E93" w:rsidP="00BB7E93">
      <w:pPr>
        <w:rPr>
          <w:rFonts w:ascii="Candara" w:hAnsi="Candara"/>
        </w:rPr>
      </w:pPr>
    </w:p>
    <w:p w14:paraId="6FAA89D8" w14:textId="77777777" w:rsidR="00BB7E93" w:rsidRPr="00E65870" w:rsidRDefault="00BB7E93" w:rsidP="00BB7E93">
      <w:pPr>
        <w:rPr>
          <w:rFonts w:ascii="Candara" w:hAnsi="Candara"/>
          <w:b/>
          <w:bCs/>
        </w:rPr>
      </w:pPr>
      <w:r w:rsidRPr="00E65870">
        <w:rPr>
          <w:rFonts w:ascii="Candara" w:hAnsi="Candara"/>
          <w:b/>
          <w:bCs/>
        </w:rPr>
        <w:t>Activity: Icon Art</w:t>
      </w:r>
    </w:p>
    <w:p w14:paraId="7C771BCD" w14:textId="77777777" w:rsidR="00BB7E93" w:rsidRPr="00E65870" w:rsidRDefault="00BB7E93" w:rsidP="00BB7E93">
      <w:pPr>
        <w:rPr>
          <w:rFonts w:ascii="Candara" w:hAnsi="Candara"/>
        </w:rPr>
      </w:pPr>
    </w:p>
    <w:p w14:paraId="00728B20" w14:textId="77777777" w:rsidR="00BB7E93" w:rsidRPr="00E65870" w:rsidRDefault="00BB7E93" w:rsidP="00BB7E93">
      <w:pPr>
        <w:rPr>
          <w:rFonts w:ascii="Candara" w:hAnsi="Candara"/>
        </w:rPr>
      </w:pPr>
      <w:r w:rsidRPr="00E65870">
        <w:rPr>
          <w:rFonts w:ascii="Candara" w:hAnsi="Candara"/>
        </w:rPr>
        <w:t>1.</w:t>
      </w:r>
      <w:r w:rsidRPr="00E65870">
        <w:rPr>
          <w:rFonts w:ascii="Candara" w:hAnsi="Candara"/>
        </w:rPr>
        <w:tab/>
        <w:t>Provide each child with paper, markers, crayons, and other art supplies. Encourage them to create their simple icons by drawing pictures of Jesus, the Theotokos (Mother of God), or their favorite saints, or prepare the small paper icons which they can glue/mount on a larger size card stack paper. Emphasize the importance of treating their drawings with respect and care, just like real icons. Allow the children to express their creativity freely.</w:t>
      </w:r>
    </w:p>
    <w:p w14:paraId="455003A5" w14:textId="77777777" w:rsidR="00BB7E93" w:rsidRPr="00E65870" w:rsidRDefault="00BB7E93" w:rsidP="00BB7E93">
      <w:pPr>
        <w:rPr>
          <w:rFonts w:ascii="Candara" w:hAnsi="Candara"/>
        </w:rPr>
      </w:pPr>
      <w:r w:rsidRPr="00E65870">
        <w:rPr>
          <w:rFonts w:ascii="Candara" w:hAnsi="Candara"/>
        </w:rPr>
        <w:t>2.</w:t>
      </w:r>
      <w:r w:rsidRPr="00E65870">
        <w:rPr>
          <w:rFonts w:ascii="Candara" w:hAnsi="Candara"/>
        </w:rPr>
        <w:tab/>
        <w:t>Color an image of Jesus Christ, Mother of God, or any of the Saints</w:t>
      </w:r>
    </w:p>
    <w:p w14:paraId="29A8B38D" w14:textId="77777777" w:rsidR="00BB7E93" w:rsidRPr="00E65870" w:rsidRDefault="00BB7E93" w:rsidP="00BB7E93">
      <w:pPr>
        <w:rPr>
          <w:rFonts w:ascii="Candara" w:hAnsi="Candara"/>
        </w:rPr>
      </w:pPr>
    </w:p>
    <w:p w14:paraId="47FCE8A9" w14:textId="77777777" w:rsidR="00BB7E93" w:rsidRPr="00E65870" w:rsidRDefault="00BB7E93" w:rsidP="00BB7E93">
      <w:pPr>
        <w:rPr>
          <w:rFonts w:ascii="Candara" w:hAnsi="Candara"/>
        </w:rPr>
      </w:pPr>
    </w:p>
    <w:p w14:paraId="4C767D53" w14:textId="77777777" w:rsidR="00BB7E93" w:rsidRPr="00E65870" w:rsidRDefault="00BB7E93" w:rsidP="00BB7E93">
      <w:pPr>
        <w:rPr>
          <w:rFonts w:ascii="Candara" w:hAnsi="Candara"/>
        </w:rPr>
      </w:pPr>
    </w:p>
    <w:p w14:paraId="78B2C280" w14:textId="77777777" w:rsidR="00BB7E93" w:rsidRPr="00E65870" w:rsidRDefault="00BB7E93" w:rsidP="00BB7E93">
      <w:pPr>
        <w:rPr>
          <w:rFonts w:ascii="Candara" w:hAnsi="Candara"/>
          <w:b/>
          <w:bCs/>
        </w:rPr>
      </w:pPr>
      <w:r w:rsidRPr="00E65870">
        <w:rPr>
          <w:rFonts w:ascii="Candara" w:hAnsi="Candara"/>
          <w:b/>
          <w:bCs/>
        </w:rPr>
        <w:lastRenderedPageBreak/>
        <w:t>Conclusion</w:t>
      </w:r>
    </w:p>
    <w:p w14:paraId="7CDC912C" w14:textId="77777777" w:rsidR="00BB7E93" w:rsidRPr="00E65870" w:rsidRDefault="00BB7E93" w:rsidP="00BB7E93">
      <w:pPr>
        <w:rPr>
          <w:rFonts w:ascii="Candara" w:hAnsi="Candara"/>
        </w:rPr>
      </w:pPr>
    </w:p>
    <w:p w14:paraId="34BA3BBF" w14:textId="77777777" w:rsidR="00BB7E93" w:rsidRPr="00E65870" w:rsidRDefault="00BB7E93" w:rsidP="00BB7E93">
      <w:pPr>
        <w:rPr>
          <w:rFonts w:ascii="Candara" w:hAnsi="Candara"/>
        </w:rPr>
      </w:pPr>
      <w:r w:rsidRPr="00E65870">
        <w:rPr>
          <w:rFonts w:ascii="Candara" w:hAnsi="Candara"/>
        </w:rPr>
        <w:t>Gather the children back together and recap what they have learned about the Sunday of Orthodoxy. Remind them that we honor icons as reminders of God's love and the lives of holy people. Please encourage them to share their icon art with their families and discuss what they have learned.</w:t>
      </w:r>
    </w:p>
    <w:p w14:paraId="6792E47A" w14:textId="77777777" w:rsidR="00BB7E93" w:rsidRPr="00E65870" w:rsidRDefault="00BB7E93" w:rsidP="00BB7E93">
      <w:pPr>
        <w:rPr>
          <w:rFonts w:ascii="Candara" w:hAnsi="Candara"/>
        </w:rPr>
      </w:pPr>
    </w:p>
    <w:p w14:paraId="09541136" w14:textId="77777777" w:rsidR="00BB7E93" w:rsidRPr="00E65870" w:rsidRDefault="00BB7E93" w:rsidP="00BB7E93">
      <w:pPr>
        <w:rPr>
          <w:rFonts w:ascii="Candara" w:hAnsi="Candara"/>
          <w:b/>
          <w:bCs/>
        </w:rPr>
      </w:pPr>
      <w:r w:rsidRPr="00E65870">
        <w:rPr>
          <w:rFonts w:ascii="Candara" w:hAnsi="Candara"/>
          <w:b/>
          <w:bCs/>
        </w:rPr>
        <w:t>Optional: Procession Pretend Play</w:t>
      </w:r>
    </w:p>
    <w:p w14:paraId="792505E0" w14:textId="77777777" w:rsidR="00BB7E93" w:rsidRPr="00E65870" w:rsidRDefault="00BB7E93" w:rsidP="00BB7E93">
      <w:pPr>
        <w:rPr>
          <w:rFonts w:ascii="Candara" w:hAnsi="Candara"/>
        </w:rPr>
      </w:pPr>
    </w:p>
    <w:p w14:paraId="1C5F6A99" w14:textId="77777777" w:rsidR="00BB7E93" w:rsidRPr="00E65870" w:rsidRDefault="00BB7E93" w:rsidP="00BB7E93">
      <w:pPr>
        <w:rPr>
          <w:rFonts w:ascii="Candara" w:hAnsi="Candara"/>
        </w:rPr>
      </w:pPr>
      <w:r w:rsidRPr="00E65870">
        <w:rPr>
          <w:rFonts w:ascii="Candara" w:hAnsi="Candara"/>
        </w:rPr>
        <w:t>If there is no organized group church school procession with the priest, organize a simple pretend procession around the classroom or outdoor area with paper icons. Encourage the children to take turns carrying the icons and walking in a line while singing a simple Orthodox hymn or song.</w:t>
      </w:r>
    </w:p>
    <w:p w14:paraId="13892BC1" w14:textId="77777777" w:rsidR="00BB7E93" w:rsidRPr="00E65870" w:rsidRDefault="00BB7E93" w:rsidP="00BB7E93">
      <w:pPr>
        <w:rPr>
          <w:rFonts w:ascii="Candara" w:hAnsi="Candara"/>
        </w:rPr>
      </w:pPr>
    </w:p>
    <w:p w14:paraId="1060391F" w14:textId="77777777" w:rsidR="00BB7E93" w:rsidRPr="001F6616" w:rsidRDefault="00BB7E93" w:rsidP="00BB7E93">
      <w:pPr>
        <w:rPr>
          <w:rFonts w:ascii="Candara" w:hAnsi="Candara"/>
        </w:rPr>
      </w:pPr>
    </w:p>
    <w:p w14:paraId="0685AABD" w14:textId="77777777" w:rsidR="002D6568" w:rsidRDefault="002D6568"/>
    <w:sectPr w:rsidR="002D6568" w:rsidSect="00313C6F">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755327"/>
      <w:docPartObj>
        <w:docPartGallery w:val="Page Numbers (Bottom of Page)"/>
        <w:docPartUnique/>
      </w:docPartObj>
    </w:sdtPr>
    <w:sdtContent>
      <w:p w14:paraId="567C21F8" w14:textId="77777777" w:rsidR="00000000" w:rsidRDefault="00000000"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FFA69" w14:textId="77777777" w:rsidR="00000000" w:rsidRDefault="00000000" w:rsidP="00E65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444317"/>
      <w:docPartObj>
        <w:docPartGallery w:val="Page Numbers (Bottom of Page)"/>
        <w:docPartUnique/>
      </w:docPartObj>
    </w:sdtPr>
    <w:sdtContent>
      <w:p w14:paraId="1A98BF1E" w14:textId="77777777" w:rsidR="00000000" w:rsidRDefault="00000000"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E8967F" w14:textId="77777777" w:rsidR="00000000" w:rsidRDefault="00000000" w:rsidP="00E6587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93"/>
    <w:rsid w:val="000142F6"/>
    <w:rsid w:val="00287E66"/>
    <w:rsid w:val="002D6568"/>
    <w:rsid w:val="00313C6F"/>
    <w:rsid w:val="005B67A0"/>
    <w:rsid w:val="00BB7E93"/>
    <w:rsid w:val="00C3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0E214"/>
  <w15:chartTrackingRefBased/>
  <w15:docId w15:val="{F91565DB-F2F8-0945-9E40-EF3930E8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93"/>
  </w:style>
  <w:style w:type="paragraph" w:styleId="Heading1">
    <w:name w:val="heading 1"/>
    <w:basedOn w:val="Normal"/>
    <w:next w:val="Normal"/>
    <w:link w:val="Heading1Char"/>
    <w:uiPriority w:val="9"/>
    <w:qFormat/>
    <w:rsid w:val="00BB7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E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E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E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E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93"/>
    <w:rPr>
      <w:rFonts w:eastAsiaTheme="majorEastAsia" w:cstheme="majorBidi"/>
      <w:color w:val="272727" w:themeColor="text1" w:themeTint="D8"/>
    </w:rPr>
  </w:style>
  <w:style w:type="paragraph" w:styleId="Title">
    <w:name w:val="Title"/>
    <w:basedOn w:val="Normal"/>
    <w:next w:val="Normal"/>
    <w:link w:val="TitleChar"/>
    <w:uiPriority w:val="10"/>
    <w:qFormat/>
    <w:rsid w:val="00BB7E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E93"/>
    <w:rPr>
      <w:i/>
      <w:iCs/>
      <w:color w:val="404040" w:themeColor="text1" w:themeTint="BF"/>
    </w:rPr>
  </w:style>
  <w:style w:type="paragraph" w:styleId="ListParagraph">
    <w:name w:val="List Paragraph"/>
    <w:basedOn w:val="Normal"/>
    <w:uiPriority w:val="34"/>
    <w:qFormat/>
    <w:rsid w:val="00BB7E93"/>
    <w:pPr>
      <w:ind w:left="720"/>
      <w:contextualSpacing/>
    </w:pPr>
  </w:style>
  <w:style w:type="character" w:styleId="IntenseEmphasis">
    <w:name w:val="Intense Emphasis"/>
    <w:basedOn w:val="DefaultParagraphFont"/>
    <w:uiPriority w:val="21"/>
    <w:qFormat/>
    <w:rsid w:val="00BB7E93"/>
    <w:rPr>
      <w:i/>
      <w:iCs/>
      <w:color w:val="0F4761" w:themeColor="accent1" w:themeShade="BF"/>
    </w:rPr>
  </w:style>
  <w:style w:type="paragraph" w:styleId="IntenseQuote">
    <w:name w:val="Intense Quote"/>
    <w:basedOn w:val="Normal"/>
    <w:next w:val="Normal"/>
    <w:link w:val="IntenseQuoteChar"/>
    <w:uiPriority w:val="30"/>
    <w:qFormat/>
    <w:rsid w:val="00BB7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E93"/>
    <w:rPr>
      <w:i/>
      <w:iCs/>
      <w:color w:val="0F4761" w:themeColor="accent1" w:themeShade="BF"/>
    </w:rPr>
  </w:style>
  <w:style w:type="character" w:styleId="IntenseReference">
    <w:name w:val="Intense Reference"/>
    <w:basedOn w:val="DefaultParagraphFont"/>
    <w:uiPriority w:val="32"/>
    <w:qFormat/>
    <w:rsid w:val="00BB7E93"/>
    <w:rPr>
      <w:b/>
      <w:bCs/>
      <w:smallCaps/>
      <w:color w:val="0F4761" w:themeColor="accent1" w:themeShade="BF"/>
      <w:spacing w:val="5"/>
    </w:rPr>
  </w:style>
  <w:style w:type="paragraph" w:styleId="Footer">
    <w:name w:val="footer"/>
    <w:basedOn w:val="Normal"/>
    <w:link w:val="FooterChar"/>
    <w:uiPriority w:val="99"/>
    <w:unhideWhenUsed/>
    <w:rsid w:val="00BB7E93"/>
    <w:pPr>
      <w:tabs>
        <w:tab w:val="center" w:pos="4680"/>
        <w:tab w:val="right" w:pos="9360"/>
      </w:tabs>
    </w:pPr>
  </w:style>
  <w:style w:type="character" w:customStyle="1" w:styleId="FooterChar">
    <w:name w:val="Footer Char"/>
    <w:basedOn w:val="DefaultParagraphFont"/>
    <w:link w:val="Footer"/>
    <w:uiPriority w:val="99"/>
    <w:rsid w:val="00BB7E93"/>
  </w:style>
  <w:style w:type="character" w:styleId="PageNumber">
    <w:name w:val="page number"/>
    <w:basedOn w:val="DefaultParagraphFont"/>
    <w:uiPriority w:val="99"/>
    <w:semiHidden/>
    <w:unhideWhenUsed/>
    <w:rsid w:val="00BB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2077</Characters>
  <Application>Microsoft Office Word</Application>
  <DocSecurity>0</DocSecurity>
  <Lines>59</Lines>
  <Paragraphs>21</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1</cp:revision>
  <dcterms:created xsi:type="dcterms:W3CDTF">2024-03-21T01:06:00Z</dcterms:created>
  <dcterms:modified xsi:type="dcterms:W3CDTF">2024-03-21T01:07:00Z</dcterms:modified>
</cp:coreProperties>
</file>