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96F5" w14:textId="0C5CD041" w:rsidR="002F7B7A" w:rsidRPr="002F7B7A" w:rsidRDefault="002F7B7A" w:rsidP="002F7B7A">
      <w:pPr>
        <w:jc w:val="center"/>
        <w:rPr>
          <w:rFonts w:ascii="Candara" w:hAnsi="Candara"/>
          <w:sz w:val="28"/>
          <w:szCs w:val="28"/>
        </w:rPr>
      </w:pPr>
      <w:r>
        <w:rPr>
          <w:rFonts w:ascii="Candara" w:hAnsi="Candara"/>
          <w:sz w:val="28"/>
          <w:szCs w:val="28"/>
        </w:rPr>
        <w:t xml:space="preserve">Teacher’s </w:t>
      </w:r>
      <w:r w:rsidRPr="002F7B7A">
        <w:rPr>
          <w:rFonts w:ascii="Candara" w:hAnsi="Candara"/>
          <w:sz w:val="28"/>
          <w:szCs w:val="28"/>
        </w:rPr>
        <w:t>Lesson Plan</w:t>
      </w:r>
      <w:r>
        <w:rPr>
          <w:rFonts w:ascii="Candara" w:hAnsi="Candara"/>
          <w:sz w:val="28"/>
          <w:szCs w:val="28"/>
        </w:rPr>
        <w:t xml:space="preserve"> </w:t>
      </w:r>
    </w:p>
    <w:p w14:paraId="18F52DCB" w14:textId="77777777" w:rsidR="002F7B7A" w:rsidRPr="002F7B7A" w:rsidRDefault="002F7B7A" w:rsidP="002F7B7A">
      <w:pPr>
        <w:jc w:val="center"/>
        <w:rPr>
          <w:rFonts w:ascii="Candara" w:hAnsi="Candara"/>
          <w:sz w:val="28"/>
          <w:szCs w:val="28"/>
        </w:rPr>
      </w:pPr>
    </w:p>
    <w:p w14:paraId="10EA70BB" w14:textId="77777777" w:rsidR="002F7B7A" w:rsidRPr="002F7B7A" w:rsidRDefault="002F7B7A" w:rsidP="002F7B7A">
      <w:pPr>
        <w:jc w:val="center"/>
        <w:rPr>
          <w:rFonts w:ascii="Candara" w:hAnsi="Candara"/>
          <w:b/>
          <w:bCs/>
          <w:i/>
          <w:iCs/>
          <w:sz w:val="28"/>
          <w:szCs w:val="28"/>
        </w:rPr>
      </w:pPr>
      <w:r w:rsidRPr="002F7B7A">
        <w:rPr>
          <w:rFonts w:ascii="Candara" w:hAnsi="Candara"/>
          <w:b/>
          <w:bCs/>
          <w:i/>
          <w:iCs/>
          <w:sz w:val="28"/>
          <w:szCs w:val="28"/>
        </w:rPr>
        <w:t>Exploring the Sunday of Orthodoxy: A Lesson for Children</w:t>
      </w:r>
    </w:p>
    <w:p w14:paraId="0CF38151" w14:textId="77777777" w:rsidR="002F7B7A" w:rsidRPr="002F7B7A" w:rsidRDefault="002F7B7A" w:rsidP="002F7B7A">
      <w:pPr>
        <w:rPr>
          <w:rFonts w:ascii="Candara" w:hAnsi="Candara"/>
          <w:sz w:val="28"/>
          <w:szCs w:val="28"/>
        </w:rPr>
      </w:pPr>
    </w:p>
    <w:p w14:paraId="549BEC36" w14:textId="77777777" w:rsidR="002F7B7A" w:rsidRDefault="002F7B7A" w:rsidP="002F7B7A">
      <w:pPr>
        <w:rPr>
          <w:rFonts w:ascii="Candara" w:hAnsi="Candara"/>
          <w:sz w:val="28"/>
          <w:szCs w:val="28"/>
        </w:rPr>
      </w:pPr>
    </w:p>
    <w:p w14:paraId="112EECFA" w14:textId="6F6E183B" w:rsidR="002F7B7A" w:rsidRPr="002F7B7A" w:rsidRDefault="002F7B7A" w:rsidP="002F7B7A">
      <w:pPr>
        <w:rPr>
          <w:rFonts w:ascii="Candara" w:hAnsi="Candara"/>
          <w:b/>
          <w:bCs/>
          <w:sz w:val="28"/>
          <w:szCs w:val="28"/>
        </w:rPr>
      </w:pPr>
      <w:r w:rsidRPr="002F7B7A">
        <w:rPr>
          <w:rFonts w:ascii="Candara" w:hAnsi="Candara"/>
          <w:b/>
          <w:bCs/>
          <w:sz w:val="28"/>
          <w:szCs w:val="28"/>
        </w:rPr>
        <w:t>O</w:t>
      </w:r>
      <w:r w:rsidRPr="002F7B7A">
        <w:rPr>
          <w:rFonts w:ascii="Candara" w:hAnsi="Candara"/>
          <w:b/>
          <w:bCs/>
          <w:sz w:val="28"/>
          <w:szCs w:val="28"/>
        </w:rPr>
        <w:t xml:space="preserve">bjective </w:t>
      </w:r>
    </w:p>
    <w:p w14:paraId="5045EBFD" w14:textId="77777777" w:rsidR="002F7B7A" w:rsidRPr="002F7B7A" w:rsidRDefault="002F7B7A" w:rsidP="002F7B7A">
      <w:pPr>
        <w:rPr>
          <w:rFonts w:ascii="Candara" w:hAnsi="Candara"/>
          <w:sz w:val="28"/>
          <w:szCs w:val="28"/>
        </w:rPr>
      </w:pPr>
    </w:p>
    <w:p w14:paraId="257B3974" w14:textId="77777777" w:rsidR="002F7B7A" w:rsidRPr="002F7B7A" w:rsidRDefault="002F7B7A" w:rsidP="002F7B7A">
      <w:pPr>
        <w:rPr>
          <w:rFonts w:ascii="Candara" w:hAnsi="Candara"/>
          <w:sz w:val="28"/>
          <w:szCs w:val="28"/>
        </w:rPr>
      </w:pPr>
      <w:r w:rsidRPr="002F7B7A">
        <w:rPr>
          <w:rFonts w:ascii="Candara" w:hAnsi="Candara"/>
          <w:sz w:val="28"/>
          <w:szCs w:val="28"/>
        </w:rPr>
        <w:t>This lesson plan aims to educate children about the Sunday of Orthodoxy, a significant day in the Orthodox Christian calendar, and to help them understand the importance of faith, icons, and standing up for their beliefs. Through storytelling, discussion, and hands-on activities, the lesson aims to:</w:t>
      </w:r>
    </w:p>
    <w:p w14:paraId="0357EA3D" w14:textId="77777777" w:rsidR="002F7B7A" w:rsidRPr="002F7B7A" w:rsidRDefault="002F7B7A" w:rsidP="002F7B7A">
      <w:pPr>
        <w:rPr>
          <w:rFonts w:ascii="Candara" w:hAnsi="Candara"/>
          <w:sz w:val="28"/>
          <w:szCs w:val="28"/>
        </w:rPr>
      </w:pPr>
    </w:p>
    <w:p w14:paraId="5EC1EA7E" w14:textId="00087E55" w:rsidR="002F7B7A" w:rsidRPr="002F7B7A" w:rsidRDefault="002F7B7A" w:rsidP="002F7B7A">
      <w:pPr>
        <w:pStyle w:val="ListParagraph"/>
        <w:numPr>
          <w:ilvl w:val="0"/>
          <w:numId w:val="1"/>
        </w:numPr>
        <w:rPr>
          <w:rFonts w:ascii="Candara" w:hAnsi="Candara"/>
          <w:sz w:val="28"/>
          <w:szCs w:val="28"/>
        </w:rPr>
      </w:pPr>
      <w:r w:rsidRPr="002F7B7A">
        <w:rPr>
          <w:rFonts w:ascii="Candara" w:hAnsi="Candara"/>
          <w:b/>
          <w:bCs/>
          <w:sz w:val="28"/>
          <w:szCs w:val="28"/>
        </w:rPr>
        <w:t>Introduce</w:t>
      </w:r>
      <w:r w:rsidRPr="002F7B7A">
        <w:rPr>
          <w:rFonts w:ascii="Candara" w:hAnsi="Candara"/>
          <w:sz w:val="28"/>
          <w:szCs w:val="28"/>
        </w:rPr>
        <w:t xml:space="preserve"> the concept of the Sunday of Orthodoxy and its significance in Orthodox Christian tradition.</w:t>
      </w:r>
    </w:p>
    <w:p w14:paraId="504DD6CA" w14:textId="3221452B" w:rsidR="002F7B7A" w:rsidRPr="002F7B7A" w:rsidRDefault="002F7B7A" w:rsidP="002F7B7A">
      <w:pPr>
        <w:pStyle w:val="ListParagraph"/>
        <w:numPr>
          <w:ilvl w:val="0"/>
          <w:numId w:val="1"/>
        </w:numPr>
        <w:rPr>
          <w:rFonts w:ascii="Candara" w:hAnsi="Candara"/>
          <w:sz w:val="28"/>
          <w:szCs w:val="28"/>
        </w:rPr>
      </w:pPr>
      <w:r w:rsidRPr="002F7B7A">
        <w:rPr>
          <w:rFonts w:ascii="Candara" w:hAnsi="Candara"/>
          <w:b/>
          <w:bCs/>
          <w:sz w:val="28"/>
          <w:szCs w:val="28"/>
        </w:rPr>
        <w:t>Teach children</w:t>
      </w:r>
      <w:r w:rsidRPr="002F7B7A">
        <w:rPr>
          <w:rFonts w:ascii="Candara" w:hAnsi="Candara"/>
          <w:sz w:val="28"/>
          <w:szCs w:val="28"/>
        </w:rPr>
        <w:t xml:space="preserve"> about the history of iconoclasm and Empress Theodora's role in restoring icons to churches.</w:t>
      </w:r>
    </w:p>
    <w:p w14:paraId="5535D641" w14:textId="07596458" w:rsidR="002F7B7A" w:rsidRPr="002F7B7A" w:rsidRDefault="002F7B7A" w:rsidP="002F7B7A">
      <w:pPr>
        <w:pStyle w:val="ListParagraph"/>
        <w:numPr>
          <w:ilvl w:val="0"/>
          <w:numId w:val="1"/>
        </w:numPr>
        <w:rPr>
          <w:rFonts w:ascii="Candara" w:hAnsi="Candara"/>
          <w:sz w:val="28"/>
          <w:szCs w:val="28"/>
        </w:rPr>
      </w:pPr>
      <w:r w:rsidRPr="002F7B7A">
        <w:rPr>
          <w:rFonts w:ascii="Candara" w:hAnsi="Candara"/>
          <w:b/>
          <w:bCs/>
          <w:sz w:val="28"/>
          <w:szCs w:val="28"/>
        </w:rPr>
        <w:t>Define critical terms</w:t>
      </w:r>
      <w:r w:rsidRPr="002F7B7A">
        <w:rPr>
          <w:rFonts w:ascii="Candara" w:hAnsi="Candara"/>
          <w:sz w:val="28"/>
          <w:szCs w:val="28"/>
        </w:rPr>
        <w:t xml:space="preserve"> such as icons, faith, and procession, and explain their relevance to Orthodox worship and tradition.</w:t>
      </w:r>
    </w:p>
    <w:p w14:paraId="0D695169" w14:textId="425B44A2" w:rsidR="002F7B7A" w:rsidRPr="002F7B7A" w:rsidRDefault="002F7B7A" w:rsidP="002F7B7A">
      <w:pPr>
        <w:pStyle w:val="ListParagraph"/>
        <w:numPr>
          <w:ilvl w:val="0"/>
          <w:numId w:val="1"/>
        </w:numPr>
        <w:rPr>
          <w:rFonts w:ascii="Candara" w:hAnsi="Candara"/>
          <w:sz w:val="28"/>
          <w:szCs w:val="28"/>
        </w:rPr>
      </w:pPr>
      <w:r w:rsidRPr="002F7B7A">
        <w:rPr>
          <w:rFonts w:ascii="Candara" w:hAnsi="Candara"/>
          <w:b/>
          <w:bCs/>
          <w:sz w:val="28"/>
          <w:szCs w:val="28"/>
        </w:rPr>
        <w:t>Encourage children</w:t>
      </w:r>
      <w:r w:rsidRPr="002F7B7A">
        <w:rPr>
          <w:rFonts w:ascii="Candara" w:hAnsi="Candara"/>
          <w:sz w:val="28"/>
          <w:szCs w:val="28"/>
        </w:rPr>
        <w:t xml:space="preserve"> to reflect on the importance of faith and the bravery of those who defended Orthodox beliefs.</w:t>
      </w:r>
    </w:p>
    <w:p w14:paraId="1C64DBCC" w14:textId="787186AB" w:rsidR="002F7B7A" w:rsidRPr="002F7B7A" w:rsidRDefault="002F7B7A" w:rsidP="002F7B7A">
      <w:pPr>
        <w:pStyle w:val="ListParagraph"/>
        <w:numPr>
          <w:ilvl w:val="0"/>
          <w:numId w:val="1"/>
        </w:numPr>
        <w:rPr>
          <w:rFonts w:ascii="Candara" w:hAnsi="Candara"/>
          <w:sz w:val="28"/>
          <w:szCs w:val="28"/>
        </w:rPr>
      </w:pPr>
      <w:r w:rsidRPr="002F7B7A">
        <w:rPr>
          <w:rFonts w:ascii="Candara" w:hAnsi="Candara"/>
          <w:b/>
          <w:bCs/>
          <w:sz w:val="28"/>
          <w:szCs w:val="28"/>
        </w:rPr>
        <w:t>Engage children</w:t>
      </w:r>
      <w:r w:rsidRPr="002F7B7A">
        <w:rPr>
          <w:rFonts w:ascii="Candara" w:hAnsi="Candara"/>
          <w:sz w:val="28"/>
          <w:szCs w:val="28"/>
        </w:rPr>
        <w:t xml:space="preserve"> in a creative activity where they can express their faith by creating their icons.</w:t>
      </w:r>
    </w:p>
    <w:p w14:paraId="2F52FA38" w14:textId="1BF8CDE7" w:rsidR="002F7B7A" w:rsidRPr="002F7B7A" w:rsidRDefault="002F7B7A" w:rsidP="002F7B7A">
      <w:pPr>
        <w:pStyle w:val="ListParagraph"/>
        <w:numPr>
          <w:ilvl w:val="0"/>
          <w:numId w:val="1"/>
        </w:numPr>
        <w:rPr>
          <w:rFonts w:ascii="Candara" w:hAnsi="Candara"/>
          <w:sz w:val="28"/>
          <w:szCs w:val="28"/>
        </w:rPr>
      </w:pPr>
      <w:r w:rsidRPr="002F7B7A">
        <w:rPr>
          <w:rFonts w:ascii="Candara" w:hAnsi="Candara"/>
          <w:b/>
          <w:bCs/>
          <w:sz w:val="28"/>
          <w:szCs w:val="28"/>
        </w:rPr>
        <w:t>Reinforce the lesson's teachings</w:t>
      </w:r>
      <w:r w:rsidRPr="002F7B7A">
        <w:rPr>
          <w:rFonts w:ascii="Candara" w:hAnsi="Candara"/>
          <w:sz w:val="28"/>
          <w:szCs w:val="28"/>
        </w:rPr>
        <w:t xml:space="preserve"> through a conclusion that summarizes key points and encourages children to apply what they've learned to their lives.</w:t>
      </w:r>
    </w:p>
    <w:p w14:paraId="05735DE5" w14:textId="77777777" w:rsidR="002F7B7A" w:rsidRDefault="002F7B7A" w:rsidP="002F7B7A">
      <w:pPr>
        <w:rPr>
          <w:rFonts w:ascii="Candara" w:hAnsi="Candara"/>
          <w:sz w:val="28"/>
          <w:szCs w:val="28"/>
        </w:rPr>
      </w:pPr>
    </w:p>
    <w:p w14:paraId="23A82976" w14:textId="77777777" w:rsidR="002F7B7A" w:rsidRDefault="002F7B7A" w:rsidP="002F7B7A">
      <w:pPr>
        <w:rPr>
          <w:rFonts w:ascii="Candara" w:hAnsi="Candara"/>
          <w:b/>
          <w:bCs/>
          <w:sz w:val="28"/>
          <w:szCs w:val="28"/>
          <w:u w:val="single"/>
        </w:rPr>
      </w:pPr>
    </w:p>
    <w:p w14:paraId="36C88C70" w14:textId="77777777" w:rsidR="002F7B7A" w:rsidRDefault="002F7B7A" w:rsidP="002F7B7A">
      <w:pPr>
        <w:rPr>
          <w:rFonts w:ascii="Candara" w:hAnsi="Candara"/>
          <w:b/>
          <w:bCs/>
          <w:sz w:val="28"/>
          <w:szCs w:val="28"/>
          <w:u w:val="single"/>
        </w:rPr>
      </w:pPr>
    </w:p>
    <w:p w14:paraId="632462CE" w14:textId="77777777" w:rsidR="002F7B7A" w:rsidRDefault="002F7B7A" w:rsidP="002F7B7A">
      <w:pPr>
        <w:rPr>
          <w:rFonts w:ascii="Candara" w:hAnsi="Candara"/>
          <w:b/>
          <w:bCs/>
          <w:sz w:val="28"/>
          <w:szCs w:val="28"/>
          <w:u w:val="single"/>
        </w:rPr>
      </w:pPr>
    </w:p>
    <w:p w14:paraId="4DB8B52D" w14:textId="77777777" w:rsidR="002F7B7A" w:rsidRDefault="002F7B7A" w:rsidP="002F7B7A">
      <w:pPr>
        <w:rPr>
          <w:rFonts w:ascii="Candara" w:hAnsi="Candara"/>
          <w:b/>
          <w:bCs/>
          <w:sz w:val="28"/>
          <w:szCs w:val="28"/>
          <w:u w:val="single"/>
        </w:rPr>
      </w:pPr>
    </w:p>
    <w:p w14:paraId="4A60617A" w14:textId="77777777" w:rsidR="002F7B7A" w:rsidRDefault="002F7B7A" w:rsidP="002F7B7A">
      <w:pPr>
        <w:rPr>
          <w:rFonts w:ascii="Candara" w:hAnsi="Candara"/>
          <w:b/>
          <w:bCs/>
          <w:sz w:val="28"/>
          <w:szCs w:val="28"/>
          <w:u w:val="single"/>
        </w:rPr>
      </w:pPr>
    </w:p>
    <w:p w14:paraId="01CE4D07" w14:textId="77777777" w:rsidR="002F7B7A" w:rsidRDefault="002F7B7A" w:rsidP="002F7B7A">
      <w:pPr>
        <w:rPr>
          <w:rFonts w:ascii="Candara" w:hAnsi="Candara"/>
          <w:b/>
          <w:bCs/>
          <w:sz w:val="28"/>
          <w:szCs w:val="28"/>
          <w:u w:val="single"/>
        </w:rPr>
      </w:pPr>
    </w:p>
    <w:p w14:paraId="23E762F2" w14:textId="77777777" w:rsidR="002F7B7A" w:rsidRDefault="002F7B7A" w:rsidP="002F7B7A">
      <w:pPr>
        <w:rPr>
          <w:rFonts w:ascii="Candara" w:hAnsi="Candara"/>
          <w:b/>
          <w:bCs/>
          <w:sz w:val="28"/>
          <w:szCs w:val="28"/>
          <w:u w:val="single"/>
        </w:rPr>
      </w:pPr>
    </w:p>
    <w:p w14:paraId="63DA4C62" w14:textId="77777777" w:rsidR="002F7B7A" w:rsidRDefault="002F7B7A" w:rsidP="002F7B7A">
      <w:pPr>
        <w:rPr>
          <w:rFonts w:ascii="Candara" w:hAnsi="Candara"/>
          <w:b/>
          <w:bCs/>
          <w:sz w:val="28"/>
          <w:szCs w:val="28"/>
          <w:u w:val="single"/>
        </w:rPr>
      </w:pPr>
    </w:p>
    <w:p w14:paraId="53DB7956" w14:textId="77777777" w:rsidR="002F7B7A" w:rsidRDefault="002F7B7A" w:rsidP="002F7B7A">
      <w:pPr>
        <w:rPr>
          <w:rFonts w:ascii="Candara" w:hAnsi="Candara"/>
          <w:b/>
          <w:bCs/>
          <w:sz w:val="28"/>
          <w:szCs w:val="28"/>
          <w:u w:val="single"/>
        </w:rPr>
      </w:pPr>
    </w:p>
    <w:p w14:paraId="6CFED736" w14:textId="77777777" w:rsidR="002F7B7A" w:rsidRDefault="002F7B7A" w:rsidP="002F7B7A">
      <w:pPr>
        <w:rPr>
          <w:rFonts w:ascii="Candara" w:hAnsi="Candara"/>
          <w:b/>
          <w:bCs/>
          <w:sz w:val="28"/>
          <w:szCs w:val="28"/>
          <w:u w:val="single"/>
        </w:rPr>
      </w:pPr>
    </w:p>
    <w:p w14:paraId="32D28DE7" w14:textId="77777777" w:rsidR="002F7B7A" w:rsidRDefault="002F7B7A" w:rsidP="002F7B7A">
      <w:pPr>
        <w:rPr>
          <w:rFonts w:ascii="Candara" w:hAnsi="Candara"/>
          <w:b/>
          <w:bCs/>
          <w:sz w:val="28"/>
          <w:szCs w:val="28"/>
          <w:u w:val="single"/>
        </w:rPr>
      </w:pPr>
    </w:p>
    <w:p w14:paraId="74B4A98F" w14:textId="079323D6" w:rsidR="002F7B7A" w:rsidRPr="002F7B7A" w:rsidRDefault="002F7B7A" w:rsidP="002F7B7A">
      <w:pPr>
        <w:rPr>
          <w:rFonts w:ascii="Candara" w:hAnsi="Candara"/>
          <w:b/>
          <w:bCs/>
          <w:sz w:val="28"/>
          <w:szCs w:val="28"/>
          <w:u w:val="single"/>
        </w:rPr>
      </w:pPr>
      <w:r w:rsidRPr="002F7B7A">
        <w:rPr>
          <w:rFonts w:ascii="Candara" w:hAnsi="Candara"/>
          <w:b/>
          <w:bCs/>
          <w:sz w:val="28"/>
          <w:szCs w:val="28"/>
          <w:u w:val="single"/>
        </w:rPr>
        <w:lastRenderedPageBreak/>
        <w:t>Introduction</w:t>
      </w:r>
    </w:p>
    <w:p w14:paraId="51D9C870" w14:textId="77777777" w:rsidR="002F7B7A" w:rsidRPr="002F7B7A" w:rsidRDefault="002F7B7A" w:rsidP="002F7B7A">
      <w:pPr>
        <w:rPr>
          <w:rFonts w:ascii="Candara" w:hAnsi="Candara"/>
          <w:sz w:val="28"/>
          <w:szCs w:val="28"/>
        </w:rPr>
      </w:pPr>
    </w:p>
    <w:p w14:paraId="2AEB4356" w14:textId="77777777" w:rsidR="002F7B7A" w:rsidRPr="002F7B7A" w:rsidRDefault="002F7B7A" w:rsidP="002F7B7A">
      <w:pPr>
        <w:rPr>
          <w:rFonts w:ascii="Candara" w:hAnsi="Candara"/>
          <w:sz w:val="28"/>
          <w:szCs w:val="28"/>
        </w:rPr>
      </w:pPr>
    </w:p>
    <w:p w14:paraId="1E82FB22" w14:textId="77777777" w:rsidR="002F7B7A" w:rsidRPr="002F7B7A" w:rsidRDefault="002F7B7A" w:rsidP="002F7B7A">
      <w:pPr>
        <w:rPr>
          <w:rFonts w:ascii="Candara" w:hAnsi="Candara"/>
          <w:sz w:val="28"/>
          <w:szCs w:val="28"/>
        </w:rPr>
      </w:pPr>
      <w:r w:rsidRPr="002F7B7A">
        <w:rPr>
          <w:rFonts w:ascii="Candara" w:hAnsi="Candara"/>
          <w:sz w:val="28"/>
          <w:szCs w:val="28"/>
        </w:rPr>
        <w:t>Today, we will learn about a special day in the Orthodox Christian calendar called the Sunday of Orthodoxy. On this day, we celebrate the victory of our faith and the return of icons to our churches. But before we delve into that, let's start with a story.</w:t>
      </w:r>
    </w:p>
    <w:p w14:paraId="21E9065E" w14:textId="77777777" w:rsidR="002F7B7A" w:rsidRPr="002F7B7A" w:rsidRDefault="002F7B7A" w:rsidP="002F7B7A">
      <w:pPr>
        <w:rPr>
          <w:rFonts w:ascii="Candara" w:hAnsi="Candara"/>
          <w:sz w:val="28"/>
          <w:szCs w:val="28"/>
        </w:rPr>
      </w:pPr>
    </w:p>
    <w:p w14:paraId="03A614C6" w14:textId="77777777" w:rsidR="002F7B7A" w:rsidRPr="002F7B7A" w:rsidRDefault="002F7B7A" w:rsidP="002F7B7A">
      <w:pPr>
        <w:rPr>
          <w:rFonts w:ascii="Candara" w:hAnsi="Candara"/>
          <w:b/>
          <w:bCs/>
          <w:sz w:val="28"/>
          <w:szCs w:val="28"/>
        </w:rPr>
      </w:pPr>
      <w:r w:rsidRPr="002F7B7A">
        <w:rPr>
          <w:rFonts w:ascii="Candara" w:hAnsi="Candara"/>
          <w:b/>
          <w:bCs/>
          <w:sz w:val="28"/>
          <w:szCs w:val="28"/>
        </w:rPr>
        <w:t>Story: The Triumph of Faith and Icons</w:t>
      </w:r>
    </w:p>
    <w:p w14:paraId="1577B47E" w14:textId="77777777" w:rsidR="002F7B7A" w:rsidRPr="002F7B7A" w:rsidRDefault="002F7B7A" w:rsidP="002F7B7A">
      <w:pPr>
        <w:rPr>
          <w:rFonts w:ascii="Candara" w:hAnsi="Candara"/>
          <w:sz w:val="28"/>
          <w:szCs w:val="28"/>
        </w:rPr>
      </w:pPr>
    </w:p>
    <w:p w14:paraId="2C5400F8" w14:textId="77777777" w:rsidR="002F7B7A" w:rsidRPr="002F7B7A" w:rsidRDefault="002F7B7A" w:rsidP="002F7B7A">
      <w:pPr>
        <w:rPr>
          <w:rFonts w:ascii="Candara" w:hAnsi="Candara"/>
          <w:sz w:val="28"/>
          <w:szCs w:val="28"/>
        </w:rPr>
      </w:pPr>
      <w:r w:rsidRPr="002F7B7A">
        <w:rPr>
          <w:rFonts w:ascii="Candara" w:hAnsi="Candara"/>
          <w:sz w:val="28"/>
          <w:szCs w:val="28"/>
        </w:rPr>
        <w:t>Once upon a time, there was a great controversy in the Church. Some people didn't like icons—they thought they were wrong and tried to destroy them. The people who didn't like the icons were called iconoclasts because they wanted to break them. They even hurt other Christians who loved the icons.</w:t>
      </w:r>
    </w:p>
    <w:p w14:paraId="2DB5F09A" w14:textId="77777777" w:rsidR="002F7B7A" w:rsidRPr="002F7B7A" w:rsidRDefault="002F7B7A" w:rsidP="002F7B7A">
      <w:pPr>
        <w:rPr>
          <w:rFonts w:ascii="Candara" w:hAnsi="Candara"/>
          <w:sz w:val="28"/>
          <w:szCs w:val="28"/>
        </w:rPr>
      </w:pPr>
    </w:p>
    <w:p w14:paraId="37DC1ADD" w14:textId="77777777" w:rsidR="002F7B7A" w:rsidRPr="002F7B7A" w:rsidRDefault="002F7B7A" w:rsidP="002F7B7A">
      <w:pPr>
        <w:rPr>
          <w:rFonts w:ascii="Candara" w:hAnsi="Candara"/>
          <w:sz w:val="28"/>
          <w:szCs w:val="28"/>
        </w:rPr>
      </w:pPr>
      <w:r w:rsidRPr="002F7B7A">
        <w:rPr>
          <w:rFonts w:ascii="Candara" w:hAnsi="Candara"/>
          <w:sz w:val="28"/>
          <w:szCs w:val="28"/>
        </w:rPr>
        <w:t>But many brave people stood up for what they believed in. One of them was Empress Theodora. She worked tirelessly to bring back the icons to our churches, and after many years of struggle, she succeeded. And that's why we celebrate the Sunday of Orthodoxy—to remember the victory of our faith and the return of the icons.</w:t>
      </w:r>
    </w:p>
    <w:p w14:paraId="11FF5EBD" w14:textId="77777777" w:rsidR="002F7B7A" w:rsidRPr="002F7B7A" w:rsidRDefault="002F7B7A" w:rsidP="002F7B7A">
      <w:pPr>
        <w:rPr>
          <w:rFonts w:ascii="Candara" w:hAnsi="Candara"/>
          <w:sz w:val="28"/>
          <w:szCs w:val="28"/>
        </w:rPr>
      </w:pPr>
    </w:p>
    <w:p w14:paraId="0CE232F5" w14:textId="77777777" w:rsidR="002F7B7A" w:rsidRPr="002F7B7A" w:rsidRDefault="002F7B7A" w:rsidP="002F7B7A">
      <w:pPr>
        <w:rPr>
          <w:rFonts w:ascii="Candara" w:hAnsi="Candara"/>
          <w:b/>
          <w:bCs/>
          <w:sz w:val="28"/>
          <w:szCs w:val="28"/>
          <w:u w:val="single"/>
        </w:rPr>
      </w:pPr>
      <w:r w:rsidRPr="002F7B7A">
        <w:rPr>
          <w:rFonts w:ascii="Candara" w:hAnsi="Candara"/>
          <w:b/>
          <w:bCs/>
          <w:sz w:val="28"/>
          <w:szCs w:val="28"/>
          <w:u w:val="single"/>
        </w:rPr>
        <w:t>Lesson</w:t>
      </w:r>
    </w:p>
    <w:p w14:paraId="5CC9A09E" w14:textId="77777777" w:rsidR="002F7B7A" w:rsidRPr="002F7B7A" w:rsidRDefault="002F7B7A" w:rsidP="002F7B7A">
      <w:pPr>
        <w:rPr>
          <w:rFonts w:ascii="Candara" w:hAnsi="Candara"/>
          <w:sz w:val="28"/>
          <w:szCs w:val="28"/>
        </w:rPr>
      </w:pPr>
    </w:p>
    <w:p w14:paraId="3E23AF68" w14:textId="5AC8AB25" w:rsidR="002F7B7A" w:rsidRPr="002F7B7A" w:rsidRDefault="002F7B7A" w:rsidP="002F7B7A">
      <w:pPr>
        <w:rPr>
          <w:rFonts w:ascii="Candara" w:hAnsi="Candara"/>
          <w:sz w:val="28"/>
          <w:szCs w:val="28"/>
        </w:rPr>
      </w:pPr>
      <w:r w:rsidRPr="002F7B7A">
        <w:rPr>
          <w:rFonts w:ascii="Candara" w:hAnsi="Candara"/>
          <w:sz w:val="28"/>
          <w:szCs w:val="28"/>
        </w:rPr>
        <w:t xml:space="preserve">Start by asking the students the following questions. Help them </w:t>
      </w:r>
      <w:r w:rsidRPr="002F7B7A">
        <w:rPr>
          <w:rFonts w:ascii="Candara" w:hAnsi="Candara"/>
          <w:sz w:val="28"/>
          <w:szCs w:val="28"/>
        </w:rPr>
        <w:t>clearly understand</w:t>
      </w:r>
      <w:r w:rsidRPr="002F7B7A">
        <w:rPr>
          <w:rFonts w:ascii="Candara" w:hAnsi="Candara"/>
          <w:sz w:val="28"/>
          <w:szCs w:val="28"/>
        </w:rPr>
        <w:t xml:space="preserve"> the terminology of certain words and subjects. </w:t>
      </w:r>
    </w:p>
    <w:p w14:paraId="7A0CF2BB" w14:textId="77777777" w:rsidR="002F7B7A" w:rsidRPr="002F7B7A" w:rsidRDefault="002F7B7A" w:rsidP="002F7B7A">
      <w:pPr>
        <w:rPr>
          <w:rFonts w:ascii="Candara" w:hAnsi="Candara"/>
          <w:sz w:val="28"/>
          <w:szCs w:val="28"/>
        </w:rPr>
      </w:pPr>
    </w:p>
    <w:p w14:paraId="5DC8FAD9" w14:textId="77777777" w:rsidR="002F7B7A" w:rsidRPr="002F7B7A" w:rsidRDefault="002F7B7A" w:rsidP="002F7B7A">
      <w:pPr>
        <w:rPr>
          <w:rFonts w:ascii="Candara" w:hAnsi="Candara"/>
          <w:sz w:val="28"/>
          <w:szCs w:val="28"/>
        </w:rPr>
      </w:pPr>
    </w:p>
    <w:p w14:paraId="024C4E0C" w14:textId="77777777" w:rsidR="002F7B7A" w:rsidRPr="002F7B7A" w:rsidRDefault="002F7B7A" w:rsidP="002F7B7A">
      <w:pPr>
        <w:rPr>
          <w:rFonts w:ascii="Candara" w:hAnsi="Candara"/>
          <w:sz w:val="28"/>
          <w:szCs w:val="28"/>
        </w:rPr>
      </w:pPr>
      <w:r w:rsidRPr="002F7B7A">
        <w:rPr>
          <w:rFonts w:ascii="Candara" w:hAnsi="Candara"/>
          <w:sz w:val="28"/>
          <w:szCs w:val="28"/>
        </w:rPr>
        <w:t>1. What is the Sunday of Orthodoxy?</w:t>
      </w:r>
    </w:p>
    <w:p w14:paraId="445AD576" w14:textId="77777777" w:rsidR="002F7B7A" w:rsidRPr="002F7B7A" w:rsidRDefault="002F7B7A" w:rsidP="002F7B7A">
      <w:pPr>
        <w:rPr>
          <w:rFonts w:ascii="Candara" w:hAnsi="Candara"/>
          <w:sz w:val="28"/>
          <w:szCs w:val="28"/>
        </w:rPr>
      </w:pPr>
      <w:r w:rsidRPr="002F7B7A">
        <w:rPr>
          <w:rFonts w:ascii="Candara" w:hAnsi="Candara"/>
          <w:sz w:val="28"/>
          <w:szCs w:val="28"/>
        </w:rPr>
        <w:t xml:space="preserve">   - It's a special day in the Orthodox Christian calendar.</w:t>
      </w:r>
    </w:p>
    <w:p w14:paraId="6BBBE510" w14:textId="77777777" w:rsidR="002F7B7A" w:rsidRPr="002F7B7A" w:rsidRDefault="002F7B7A" w:rsidP="002F7B7A">
      <w:pPr>
        <w:rPr>
          <w:rFonts w:ascii="Candara" w:hAnsi="Candara"/>
          <w:sz w:val="28"/>
          <w:szCs w:val="28"/>
        </w:rPr>
      </w:pPr>
      <w:r w:rsidRPr="002F7B7A">
        <w:rPr>
          <w:rFonts w:ascii="Candara" w:hAnsi="Candara"/>
          <w:sz w:val="28"/>
          <w:szCs w:val="28"/>
        </w:rPr>
        <w:t xml:space="preserve">   - We celebrate the victory of our faith and the return of icons to our churches.</w:t>
      </w:r>
    </w:p>
    <w:p w14:paraId="224F7573" w14:textId="77777777" w:rsidR="002F7B7A" w:rsidRPr="002F7B7A" w:rsidRDefault="002F7B7A" w:rsidP="002F7B7A">
      <w:pPr>
        <w:rPr>
          <w:rFonts w:ascii="Candara" w:hAnsi="Candara"/>
          <w:sz w:val="28"/>
          <w:szCs w:val="28"/>
        </w:rPr>
      </w:pPr>
      <w:r w:rsidRPr="002F7B7A">
        <w:rPr>
          <w:rFonts w:ascii="Candara" w:hAnsi="Candara"/>
          <w:sz w:val="28"/>
          <w:szCs w:val="28"/>
        </w:rPr>
        <w:t xml:space="preserve">   - It reminds us that we should stand up for our beliefs, just like Empress Theodora did.</w:t>
      </w:r>
    </w:p>
    <w:p w14:paraId="5D598023" w14:textId="77777777" w:rsidR="002F7B7A" w:rsidRPr="002F7B7A" w:rsidRDefault="002F7B7A" w:rsidP="002F7B7A">
      <w:pPr>
        <w:rPr>
          <w:rFonts w:ascii="Candara" w:hAnsi="Candara"/>
          <w:sz w:val="28"/>
          <w:szCs w:val="28"/>
        </w:rPr>
      </w:pPr>
    </w:p>
    <w:p w14:paraId="4D95A3DE" w14:textId="77777777" w:rsidR="002F7B7A" w:rsidRPr="002F7B7A" w:rsidRDefault="002F7B7A" w:rsidP="002F7B7A">
      <w:pPr>
        <w:rPr>
          <w:rFonts w:ascii="Candara" w:hAnsi="Candara"/>
          <w:sz w:val="28"/>
          <w:szCs w:val="28"/>
        </w:rPr>
      </w:pPr>
      <w:r w:rsidRPr="002F7B7A">
        <w:rPr>
          <w:rFonts w:ascii="Candara" w:hAnsi="Candara"/>
          <w:sz w:val="28"/>
          <w:szCs w:val="28"/>
        </w:rPr>
        <w:t>2. What are icons?</w:t>
      </w:r>
    </w:p>
    <w:p w14:paraId="00BC5DBC" w14:textId="77777777" w:rsidR="002F7B7A" w:rsidRPr="002F7B7A" w:rsidRDefault="002F7B7A" w:rsidP="002F7B7A">
      <w:pPr>
        <w:rPr>
          <w:rFonts w:ascii="Candara" w:hAnsi="Candara"/>
          <w:sz w:val="28"/>
          <w:szCs w:val="28"/>
        </w:rPr>
      </w:pPr>
      <w:r w:rsidRPr="002F7B7A">
        <w:rPr>
          <w:rFonts w:ascii="Candara" w:hAnsi="Candara"/>
          <w:sz w:val="28"/>
          <w:szCs w:val="28"/>
        </w:rPr>
        <w:t xml:space="preserve">   - Icons are holy images of Jesus Christ, Theotokos (Mother of God), and the saints.</w:t>
      </w:r>
    </w:p>
    <w:p w14:paraId="55649FDB" w14:textId="77777777" w:rsidR="002F7B7A" w:rsidRPr="002F7B7A" w:rsidRDefault="002F7B7A" w:rsidP="002F7B7A">
      <w:pPr>
        <w:rPr>
          <w:rFonts w:ascii="Candara" w:hAnsi="Candara"/>
          <w:sz w:val="28"/>
          <w:szCs w:val="28"/>
        </w:rPr>
      </w:pPr>
      <w:r w:rsidRPr="002F7B7A">
        <w:rPr>
          <w:rFonts w:ascii="Candara" w:hAnsi="Candara"/>
          <w:sz w:val="28"/>
          <w:szCs w:val="28"/>
        </w:rPr>
        <w:lastRenderedPageBreak/>
        <w:t xml:space="preserve">   - We don't worship icons but honor them as reminders of God's love and the lives of holy people.</w:t>
      </w:r>
    </w:p>
    <w:p w14:paraId="105574FF" w14:textId="77777777" w:rsidR="002F7B7A" w:rsidRPr="002F7B7A" w:rsidRDefault="002F7B7A" w:rsidP="002F7B7A">
      <w:pPr>
        <w:rPr>
          <w:rFonts w:ascii="Candara" w:hAnsi="Candara"/>
          <w:sz w:val="28"/>
          <w:szCs w:val="28"/>
        </w:rPr>
      </w:pPr>
      <w:r w:rsidRPr="002F7B7A">
        <w:rPr>
          <w:rFonts w:ascii="Candara" w:hAnsi="Candara"/>
          <w:sz w:val="28"/>
          <w:szCs w:val="28"/>
        </w:rPr>
        <w:t xml:space="preserve">   - It's a sign of respect and reverence when we bow down and kiss icons.</w:t>
      </w:r>
    </w:p>
    <w:p w14:paraId="397610D0" w14:textId="77777777" w:rsidR="002F7B7A" w:rsidRPr="002F7B7A" w:rsidRDefault="002F7B7A" w:rsidP="002F7B7A">
      <w:pPr>
        <w:rPr>
          <w:rFonts w:ascii="Candara" w:hAnsi="Candara"/>
          <w:sz w:val="28"/>
          <w:szCs w:val="28"/>
        </w:rPr>
      </w:pPr>
    </w:p>
    <w:p w14:paraId="016FBB8E" w14:textId="77777777" w:rsidR="002F7B7A" w:rsidRPr="002F7B7A" w:rsidRDefault="002F7B7A" w:rsidP="002F7B7A">
      <w:pPr>
        <w:rPr>
          <w:rFonts w:ascii="Candara" w:hAnsi="Candara"/>
          <w:sz w:val="28"/>
          <w:szCs w:val="28"/>
        </w:rPr>
      </w:pPr>
      <w:r w:rsidRPr="002F7B7A">
        <w:rPr>
          <w:rFonts w:ascii="Candara" w:hAnsi="Candara"/>
          <w:sz w:val="28"/>
          <w:szCs w:val="28"/>
        </w:rPr>
        <w:t>3. Why do we celebrate the Sunday of Orthodoxy?</w:t>
      </w:r>
    </w:p>
    <w:p w14:paraId="367AEEB5" w14:textId="77777777" w:rsidR="002F7B7A" w:rsidRPr="002F7B7A" w:rsidRDefault="002F7B7A" w:rsidP="002F7B7A">
      <w:pPr>
        <w:rPr>
          <w:rFonts w:ascii="Candara" w:hAnsi="Candara"/>
          <w:sz w:val="28"/>
          <w:szCs w:val="28"/>
        </w:rPr>
      </w:pPr>
      <w:r w:rsidRPr="002F7B7A">
        <w:rPr>
          <w:rFonts w:ascii="Candara" w:hAnsi="Candara"/>
          <w:sz w:val="28"/>
          <w:szCs w:val="28"/>
        </w:rPr>
        <w:t xml:space="preserve">   - To remember the struggle of our ancestors who fought for our faith.</w:t>
      </w:r>
    </w:p>
    <w:p w14:paraId="25247178" w14:textId="77777777" w:rsidR="002F7B7A" w:rsidRPr="002F7B7A" w:rsidRDefault="002F7B7A" w:rsidP="002F7B7A">
      <w:pPr>
        <w:rPr>
          <w:rFonts w:ascii="Candara" w:hAnsi="Candara"/>
          <w:sz w:val="28"/>
          <w:szCs w:val="28"/>
        </w:rPr>
      </w:pPr>
      <w:r w:rsidRPr="002F7B7A">
        <w:rPr>
          <w:rFonts w:ascii="Candara" w:hAnsi="Candara"/>
          <w:sz w:val="28"/>
          <w:szCs w:val="28"/>
        </w:rPr>
        <w:t xml:space="preserve">   - To reaffirm our belief in God and the importance of icons in our worship.</w:t>
      </w:r>
    </w:p>
    <w:p w14:paraId="0221D420" w14:textId="77777777" w:rsidR="002F7B7A" w:rsidRPr="002F7B7A" w:rsidRDefault="002F7B7A" w:rsidP="002F7B7A">
      <w:pPr>
        <w:rPr>
          <w:rFonts w:ascii="Candara" w:hAnsi="Candara"/>
          <w:sz w:val="28"/>
          <w:szCs w:val="28"/>
        </w:rPr>
      </w:pPr>
      <w:r w:rsidRPr="002F7B7A">
        <w:rPr>
          <w:rFonts w:ascii="Candara" w:hAnsi="Candara"/>
          <w:sz w:val="28"/>
          <w:szCs w:val="28"/>
        </w:rPr>
        <w:t xml:space="preserve">   - To unite as a community and celebrate our Orthodox traditions.</w:t>
      </w:r>
    </w:p>
    <w:p w14:paraId="66D386B2" w14:textId="77777777" w:rsidR="002F7B7A" w:rsidRPr="002F7B7A" w:rsidRDefault="002F7B7A" w:rsidP="002F7B7A">
      <w:pPr>
        <w:rPr>
          <w:rFonts w:ascii="Candara" w:hAnsi="Candara"/>
          <w:sz w:val="28"/>
          <w:szCs w:val="28"/>
        </w:rPr>
      </w:pPr>
    </w:p>
    <w:p w14:paraId="5BE347E9" w14:textId="77777777" w:rsidR="002F7B7A" w:rsidRPr="002F7B7A" w:rsidRDefault="002F7B7A" w:rsidP="002F7B7A">
      <w:pPr>
        <w:rPr>
          <w:rFonts w:ascii="Candara" w:hAnsi="Candara"/>
          <w:sz w:val="28"/>
          <w:szCs w:val="28"/>
        </w:rPr>
      </w:pPr>
      <w:r w:rsidRPr="002F7B7A">
        <w:rPr>
          <w:rFonts w:ascii="Candara" w:hAnsi="Candara"/>
          <w:sz w:val="28"/>
          <w:szCs w:val="28"/>
        </w:rPr>
        <w:t>4. Procession with Icons</w:t>
      </w:r>
    </w:p>
    <w:p w14:paraId="394AA00B" w14:textId="77777777" w:rsidR="002F7B7A" w:rsidRPr="002F7B7A" w:rsidRDefault="002F7B7A" w:rsidP="002F7B7A">
      <w:pPr>
        <w:rPr>
          <w:rFonts w:ascii="Candara" w:hAnsi="Candara"/>
          <w:sz w:val="28"/>
          <w:szCs w:val="28"/>
        </w:rPr>
      </w:pPr>
    </w:p>
    <w:p w14:paraId="7EEA9D22" w14:textId="77777777" w:rsidR="002F7B7A" w:rsidRPr="002F7B7A" w:rsidRDefault="002F7B7A" w:rsidP="002F7B7A">
      <w:pPr>
        <w:rPr>
          <w:rFonts w:ascii="Candara" w:hAnsi="Candara"/>
          <w:sz w:val="28"/>
          <w:szCs w:val="28"/>
        </w:rPr>
      </w:pPr>
      <w:r w:rsidRPr="002F7B7A">
        <w:rPr>
          <w:rFonts w:ascii="Candara" w:hAnsi="Candara"/>
          <w:sz w:val="28"/>
          <w:szCs w:val="28"/>
        </w:rPr>
        <w:t>If your local church community practices the festal procession (</w:t>
      </w:r>
      <w:proofErr w:type="spellStart"/>
      <w:r w:rsidRPr="002F7B7A">
        <w:rPr>
          <w:rFonts w:ascii="Candara" w:hAnsi="Candara"/>
          <w:sz w:val="28"/>
          <w:szCs w:val="28"/>
        </w:rPr>
        <w:t>litiya</w:t>
      </w:r>
      <w:proofErr w:type="spellEnd"/>
      <w:r w:rsidRPr="002F7B7A">
        <w:rPr>
          <w:rFonts w:ascii="Candara" w:hAnsi="Candara"/>
          <w:sz w:val="28"/>
          <w:szCs w:val="28"/>
        </w:rPr>
        <w:t xml:space="preserve">) with icons, please explain to the students its significance. </w:t>
      </w:r>
    </w:p>
    <w:p w14:paraId="099B2B13" w14:textId="77777777" w:rsidR="002F7B7A" w:rsidRPr="002F7B7A" w:rsidRDefault="002F7B7A" w:rsidP="002F7B7A">
      <w:pPr>
        <w:rPr>
          <w:rFonts w:ascii="Candara" w:hAnsi="Candara"/>
          <w:sz w:val="28"/>
          <w:szCs w:val="28"/>
        </w:rPr>
      </w:pPr>
    </w:p>
    <w:p w14:paraId="20D025FC" w14:textId="77777777" w:rsidR="002F7B7A" w:rsidRPr="002F7B7A" w:rsidRDefault="002F7B7A" w:rsidP="002F7B7A">
      <w:pPr>
        <w:rPr>
          <w:rFonts w:ascii="Candara" w:hAnsi="Candara"/>
          <w:b/>
          <w:bCs/>
          <w:sz w:val="28"/>
          <w:szCs w:val="28"/>
          <w:u w:val="single"/>
        </w:rPr>
      </w:pPr>
      <w:r w:rsidRPr="002F7B7A">
        <w:rPr>
          <w:rFonts w:ascii="Candara" w:hAnsi="Candara"/>
          <w:b/>
          <w:bCs/>
          <w:sz w:val="28"/>
          <w:szCs w:val="28"/>
          <w:u w:val="single"/>
        </w:rPr>
        <w:t>Activity:</w:t>
      </w:r>
    </w:p>
    <w:p w14:paraId="6C4E0338" w14:textId="77777777" w:rsidR="002F7B7A" w:rsidRPr="002F7B7A" w:rsidRDefault="002F7B7A" w:rsidP="002F7B7A">
      <w:pPr>
        <w:rPr>
          <w:rFonts w:ascii="Candara" w:hAnsi="Candara"/>
          <w:sz w:val="28"/>
          <w:szCs w:val="28"/>
        </w:rPr>
      </w:pPr>
    </w:p>
    <w:p w14:paraId="07DE70E9" w14:textId="77777777" w:rsidR="002F7B7A" w:rsidRPr="002F7B7A" w:rsidRDefault="002F7B7A" w:rsidP="002F7B7A">
      <w:pPr>
        <w:rPr>
          <w:rFonts w:ascii="Candara" w:hAnsi="Candara"/>
          <w:sz w:val="28"/>
          <w:szCs w:val="28"/>
        </w:rPr>
      </w:pPr>
      <w:r w:rsidRPr="002F7B7A">
        <w:rPr>
          <w:rFonts w:ascii="Candara" w:hAnsi="Candara"/>
          <w:sz w:val="28"/>
          <w:szCs w:val="28"/>
        </w:rPr>
        <w:t xml:space="preserve">Let's create our icons! </w:t>
      </w:r>
    </w:p>
    <w:p w14:paraId="7B9E4DF8" w14:textId="77777777" w:rsidR="002F7B7A" w:rsidRPr="002F7B7A" w:rsidRDefault="002F7B7A" w:rsidP="002F7B7A">
      <w:pPr>
        <w:rPr>
          <w:rFonts w:ascii="Candara" w:hAnsi="Candara"/>
          <w:sz w:val="28"/>
          <w:szCs w:val="28"/>
        </w:rPr>
      </w:pPr>
    </w:p>
    <w:p w14:paraId="03220D32" w14:textId="77777777" w:rsidR="002F7B7A" w:rsidRPr="002F7B7A" w:rsidRDefault="002F7B7A" w:rsidP="002F7B7A">
      <w:pPr>
        <w:rPr>
          <w:rFonts w:ascii="Candara" w:hAnsi="Candara"/>
          <w:sz w:val="28"/>
          <w:szCs w:val="28"/>
        </w:rPr>
      </w:pPr>
      <w:r w:rsidRPr="002F7B7A">
        <w:rPr>
          <w:rFonts w:ascii="Candara" w:hAnsi="Candara"/>
          <w:sz w:val="28"/>
          <w:szCs w:val="28"/>
        </w:rPr>
        <w:t xml:space="preserve">Provide students with paper, markers, and other art supplies. Encourage them to draw pictures of Jesus, Theotokos, their favorite saints, or their </w:t>
      </w:r>
      <w:proofErr w:type="spellStart"/>
      <w:r w:rsidRPr="002F7B7A">
        <w:rPr>
          <w:rFonts w:ascii="Candara" w:hAnsi="Candara"/>
          <w:sz w:val="28"/>
          <w:szCs w:val="28"/>
        </w:rPr>
        <w:t>slava</w:t>
      </w:r>
      <w:proofErr w:type="spellEnd"/>
      <w:r w:rsidRPr="002F7B7A">
        <w:rPr>
          <w:rFonts w:ascii="Candara" w:hAnsi="Candara"/>
          <w:sz w:val="28"/>
          <w:szCs w:val="28"/>
        </w:rPr>
        <w:t xml:space="preserve"> saints (e.g., St. Nicholas, St. George, St. John). After they finish, explain the importance of respecting these drawings, just like real icons.</w:t>
      </w:r>
    </w:p>
    <w:p w14:paraId="4C60F26F" w14:textId="77777777" w:rsidR="002F7B7A" w:rsidRPr="002F7B7A" w:rsidRDefault="002F7B7A" w:rsidP="002F7B7A">
      <w:pPr>
        <w:rPr>
          <w:rFonts w:ascii="Candara" w:hAnsi="Candara"/>
          <w:sz w:val="28"/>
          <w:szCs w:val="28"/>
        </w:rPr>
      </w:pPr>
    </w:p>
    <w:p w14:paraId="3E4159CE" w14:textId="77777777" w:rsidR="002F7B7A" w:rsidRPr="002F7B7A" w:rsidRDefault="002F7B7A" w:rsidP="002F7B7A">
      <w:pPr>
        <w:rPr>
          <w:rFonts w:ascii="Candara" w:hAnsi="Candara"/>
          <w:b/>
          <w:bCs/>
          <w:sz w:val="28"/>
          <w:szCs w:val="28"/>
          <w:u w:val="single"/>
        </w:rPr>
      </w:pPr>
      <w:r w:rsidRPr="002F7B7A">
        <w:rPr>
          <w:rFonts w:ascii="Candara" w:hAnsi="Candara"/>
          <w:b/>
          <w:bCs/>
          <w:sz w:val="28"/>
          <w:szCs w:val="28"/>
          <w:u w:val="single"/>
        </w:rPr>
        <w:t>Conclusion</w:t>
      </w:r>
    </w:p>
    <w:p w14:paraId="6C1EF745" w14:textId="77777777" w:rsidR="002F7B7A" w:rsidRPr="002F7B7A" w:rsidRDefault="002F7B7A" w:rsidP="002F7B7A">
      <w:pPr>
        <w:rPr>
          <w:rFonts w:ascii="Candara" w:hAnsi="Candara"/>
          <w:sz w:val="28"/>
          <w:szCs w:val="28"/>
        </w:rPr>
      </w:pPr>
    </w:p>
    <w:p w14:paraId="2E56B481" w14:textId="7B00FE2F" w:rsidR="002D6568" w:rsidRPr="002F7B7A" w:rsidRDefault="002F7B7A" w:rsidP="002F7B7A">
      <w:pPr>
        <w:rPr>
          <w:rFonts w:ascii="Candara" w:hAnsi="Candara"/>
          <w:sz w:val="28"/>
          <w:szCs w:val="28"/>
        </w:rPr>
      </w:pPr>
      <w:r w:rsidRPr="002F7B7A">
        <w:rPr>
          <w:rFonts w:ascii="Candara" w:hAnsi="Candara"/>
          <w:sz w:val="28"/>
          <w:szCs w:val="28"/>
        </w:rPr>
        <w:t>Today, we've learned about the Sunday of Orthodoxy and why it's such an important day for Orthodox Christians. We've learned about the triumph of faith and the significance of icons in our worship. As we go forth, remember to stand up for our beliefs and honor our traditions, just like those who came before us.</w:t>
      </w:r>
    </w:p>
    <w:sectPr w:rsidR="002D6568" w:rsidRPr="002F7B7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0023" w14:textId="77777777" w:rsidR="00454337" w:rsidRDefault="00454337" w:rsidP="002F7B7A">
      <w:r>
        <w:separator/>
      </w:r>
    </w:p>
  </w:endnote>
  <w:endnote w:type="continuationSeparator" w:id="0">
    <w:p w14:paraId="157E634F" w14:textId="77777777" w:rsidR="00454337" w:rsidRDefault="00454337" w:rsidP="002F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1406000"/>
      <w:docPartObj>
        <w:docPartGallery w:val="Page Numbers (Bottom of Page)"/>
        <w:docPartUnique/>
      </w:docPartObj>
    </w:sdtPr>
    <w:sdtContent>
      <w:p w14:paraId="596DB014" w14:textId="4F735BD0" w:rsidR="002F7B7A" w:rsidRDefault="002F7B7A"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14AE40" w14:textId="77777777" w:rsidR="002F7B7A" w:rsidRDefault="002F7B7A" w:rsidP="002F7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853164"/>
      <w:docPartObj>
        <w:docPartGallery w:val="Page Numbers (Bottom of Page)"/>
        <w:docPartUnique/>
      </w:docPartObj>
    </w:sdtPr>
    <w:sdtContent>
      <w:p w14:paraId="705DC9CE" w14:textId="170753E4" w:rsidR="002F7B7A" w:rsidRDefault="002F7B7A"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F81C2D" w14:textId="77777777" w:rsidR="002F7B7A" w:rsidRDefault="002F7B7A" w:rsidP="002F7B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1767" w14:textId="77777777" w:rsidR="00454337" w:rsidRDefault="00454337" w:rsidP="002F7B7A">
      <w:r>
        <w:separator/>
      </w:r>
    </w:p>
  </w:footnote>
  <w:footnote w:type="continuationSeparator" w:id="0">
    <w:p w14:paraId="23530B84" w14:textId="77777777" w:rsidR="00454337" w:rsidRDefault="00454337" w:rsidP="002F7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B67"/>
    <w:multiLevelType w:val="hybridMultilevel"/>
    <w:tmpl w:val="DFD4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E1C3B"/>
    <w:multiLevelType w:val="hybridMultilevel"/>
    <w:tmpl w:val="5612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829775">
    <w:abstractNumId w:val="1"/>
  </w:num>
  <w:num w:numId="2" w16cid:durableId="205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7A"/>
    <w:rsid w:val="000142F6"/>
    <w:rsid w:val="00287E66"/>
    <w:rsid w:val="002D6568"/>
    <w:rsid w:val="002F7B7A"/>
    <w:rsid w:val="00454337"/>
    <w:rsid w:val="005B67A0"/>
    <w:rsid w:val="006E7C2B"/>
    <w:rsid w:val="00C3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5B097"/>
  <w15:chartTrackingRefBased/>
  <w15:docId w15:val="{2E79101D-C27A-0B48-A14C-203DAFE8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B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B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B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B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B7A"/>
    <w:rPr>
      <w:rFonts w:eastAsiaTheme="majorEastAsia" w:cstheme="majorBidi"/>
      <w:color w:val="272727" w:themeColor="text1" w:themeTint="D8"/>
    </w:rPr>
  </w:style>
  <w:style w:type="paragraph" w:styleId="Title">
    <w:name w:val="Title"/>
    <w:basedOn w:val="Normal"/>
    <w:next w:val="Normal"/>
    <w:link w:val="TitleChar"/>
    <w:uiPriority w:val="10"/>
    <w:qFormat/>
    <w:rsid w:val="002F7B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B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B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7B7A"/>
    <w:rPr>
      <w:i/>
      <w:iCs/>
      <w:color w:val="404040" w:themeColor="text1" w:themeTint="BF"/>
    </w:rPr>
  </w:style>
  <w:style w:type="paragraph" w:styleId="ListParagraph">
    <w:name w:val="List Paragraph"/>
    <w:basedOn w:val="Normal"/>
    <w:uiPriority w:val="34"/>
    <w:qFormat/>
    <w:rsid w:val="002F7B7A"/>
    <w:pPr>
      <w:ind w:left="720"/>
      <w:contextualSpacing/>
    </w:pPr>
  </w:style>
  <w:style w:type="character" w:styleId="IntenseEmphasis">
    <w:name w:val="Intense Emphasis"/>
    <w:basedOn w:val="DefaultParagraphFont"/>
    <w:uiPriority w:val="21"/>
    <w:qFormat/>
    <w:rsid w:val="002F7B7A"/>
    <w:rPr>
      <w:i/>
      <w:iCs/>
      <w:color w:val="0F4761" w:themeColor="accent1" w:themeShade="BF"/>
    </w:rPr>
  </w:style>
  <w:style w:type="paragraph" w:styleId="IntenseQuote">
    <w:name w:val="Intense Quote"/>
    <w:basedOn w:val="Normal"/>
    <w:next w:val="Normal"/>
    <w:link w:val="IntenseQuoteChar"/>
    <w:uiPriority w:val="30"/>
    <w:qFormat/>
    <w:rsid w:val="002F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B7A"/>
    <w:rPr>
      <w:i/>
      <w:iCs/>
      <w:color w:val="0F4761" w:themeColor="accent1" w:themeShade="BF"/>
    </w:rPr>
  </w:style>
  <w:style w:type="character" w:styleId="IntenseReference">
    <w:name w:val="Intense Reference"/>
    <w:basedOn w:val="DefaultParagraphFont"/>
    <w:uiPriority w:val="32"/>
    <w:qFormat/>
    <w:rsid w:val="002F7B7A"/>
    <w:rPr>
      <w:b/>
      <w:bCs/>
      <w:smallCaps/>
      <w:color w:val="0F4761" w:themeColor="accent1" w:themeShade="BF"/>
      <w:spacing w:val="5"/>
    </w:rPr>
  </w:style>
  <w:style w:type="paragraph" w:styleId="Footer">
    <w:name w:val="footer"/>
    <w:basedOn w:val="Normal"/>
    <w:link w:val="FooterChar"/>
    <w:uiPriority w:val="99"/>
    <w:unhideWhenUsed/>
    <w:rsid w:val="002F7B7A"/>
    <w:pPr>
      <w:tabs>
        <w:tab w:val="center" w:pos="4680"/>
        <w:tab w:val="right" w:pos="9360"/>
      </w:tabs>
    </w:pPr>
  </w:style>
  <w:style w:type="character" w:customStyle="1" w:styleId="FooterChar">
    <w:name w:val="Footer Char"/>
    <w:basedOn w:val="DefaultParagraphFont"/>
    <w:link w:val="Footer"/>
    <w:uiPriority w:val="99"/>
    <w:rsid w:val="002F7B7A"/>
  </w:style>
  <w:style w:type="character" w:styleId="PageNumber">
    <w:name w:val="page number"/>
    <w:basedOn w:val="DefaultParagraphFont"/>
    <w:uiPriority w:val="99"/>
    <w:semiHidden/>
    <w:unhideWhenUsed/>
    <w:rsid w:val="002F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591</Words>
  <Characters>3235</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1</cp:revision>
  <dcterms:created xsi:type="dcterms:W3CDTF">2024-03-20T00:13:00Z</dcterms:created>
  <dcterms:modified xsi:type="dcterms:W3CDTF">2024-03-20T00:26:00Z</dcterms:modified>
</cp:coreProperties>
</file>