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3026" w14:textId="77777777" w:rsidR="0042178F" w:rsidRPr="0042178F" w:rsidRDefault="0042178F" w:rsidP="0042178F">
      <w:pPr>
        <w:jc w:val="center"/>
        <w:rPr>
          <w:rFonts w:ascii="Candara" w:hAnsi="Candara"/>
          <w:sz w:val="36"/>
          <w:szCs w:val="36"/>
        </w:rPr>
      </w:pPr>
      <w:r w:rsidRPr="0042178F">
        <w:rPr>
          <w:rFonts w:ascii="Candara" w:hAnsi="Candara"/>
          <w:sz w:val="36"/>
          <w:szCs w:val="36"/>
        </w:rPr>
        <w:t>Lesson for Teens on the 1st Sunday of Great Lent</w:t>
      </w:r>
    </w:p>
    <w:p w14:paraId="32921D36" w14:textId="77777777" w:rsidR="0042178F" w:rsidRPr="0042178F" w:rsidRDefault="0042178F" w:rsidP="0042178F">
      <w:pPr>
        <w:rPr>
          <w:rFonts w:ascii="Candara" w:hAnsi="Candara"/>
          <w:sz w:val="28"/>
          <w:szCs w:val="28"/>
        </w:rPr>
      </w:pPr>
    </w:p>
    <w:p w14:paraId="2A7780C0" w14:textId="77777777" w:rsidR="0042178F" w:rsidRPr="0042178F" w:rsidRDefault="0042178F" w:rsidP="0042178F">
      <w:pPr>
        <w:jc w:val="center"/>
        <w:rPr>
          <w:rFonts w:ascii="Candara" w:hAnsi="Candara" w:cs="Kokonor"/>
          <w:b/>
          <w:bCs/>
          <w:i/>
          <w:iCs/>
          <w:sz w:val="28"/>
          <w:szCs w:val="28"/>
        </w:rPr>
      </w:pPr>
      <w:r w:rsidRPr="0042178F">
        <w:rPr>
          <w:rFonts w:ascii="Candara" w:hAnsi="Candara" w:cs="Kokonor"/>
          <w:b/>
          <w:bCs/>
          <w:i/>
          <w:iCs/>
          <w:sz w:val="28"/>
          <w:szCs w:val="28"/>
        </w:rPr>
        <w:t>Embodying the Divine: Self-Expression and the Image of God</w:t>
      </w:r>
    </w:p>
    <w:p w14:paraId="45932150" w14:textId="77777777" w:rsidR="0042178F" w:rsidRPr="0042178F" w:rsidRDefault="0042178F" w:rsidP="0042178F">
      <w:pPr>
        <w:rPr>
          <w:rFonts w:ascii="Candara" w:hAnsi="Candara" w:cs="Kokonor"/>
          <w:sz w:val="28"/>
          <w:szCs w:val="28"/>
        </w:rPr>
      </w:pPr>
    </w:p>
    <w:p w14:paraId="3871D28E" w14:textId="77777777" w:rsidR="0042178F" w:rsidRPr="0042178F" w:rsidRDefault="0042178F" w:rsidP="0042178F">
      <w:pPr>
        <w:rPr>
          <w:rFonts w:ascii="Candara" w:hAnsi="Candara" w:cs="Kokonor"/>
          <w:sz w:val="28"/>
          <w:szCs w:val="28"/>
        </w:rPr>
      </w:pPr>
      <w:r w:rsidRPr="0042178F">
        <w:rPr>
          <w:rFonts w:ascii="Candara" w:hAnsi="Candara" w:cs="Kokonor"/>
          <w:sz w:val="28"/>
          <w:szCs w:val="28"/>
        </w:rPr>
        <w:t>In our journey through Holy and Great Lent, Orthodox Christians must stay rooted in the understanding that we were all created "in His image and likeness." This profound truth, echoed in Genesis 1:26-27, speaks to the inherent dignity and divine potential within each of us. As we explore the ways in which we express ourselves in today's world, let's delve deeper into what it means to embody God's image within us.</w:t>
      </w:r>
    </w:p>
    <w:p w14:paraId="01A758EC" w14:textId="77777777" w:rsidR="0042178F" w:rsidRPr="0042178F" w:rsidRDefault="0042178F" w:rsidP="0042178F">
      <w:pPr>
        <w:rPr>
          <w:rFonts w:ascii="Candara" w:hAnsi="Candara" w:cs="Kokonor"/>
          <w:b/>
          <w:bCs/>
          <w:sz w:val="28"/>
          <w:szCs w:val="28"/>
        </w:rPr>
      </w:pPr>
    </w:p>
    <w:p w14:paraId="0C0B0637" w14:textId="77777777" w:rsidR="0042178F" w:rsidRPr="0042178F" w:rsidRDefault="0042178F" w:rsidP="0042178F">
      <w:pPr>
        <w:rPr>
          <w:rFonts w:ascii="Candara" w:hAnsi="Candara" w:cs="Kokonor"/>
          <w:b/>
          <w:bCs/>
          <w:sz w:val="28"/>
          <w:szCs w:val="28"/>
        </w:rPr>
      </w:pPr>
      <w:r w:rsidRPr="0042178F">
        <w:rPr>
          <w:rFonts w:ascii="Candara" w:hAnsi="Candara" w:cs="Kokonor"/>
          <w:b/>
          <w:bCs/>
          <w:sz w:val="28"/>
          <w:szCs w:val="28"/>
        </w:rPr>
        <w:t>The Image of God in Man</w:t>
      </w:r>
    </w:p>
    <w:p w14:paraId="1DFA3377" w14:textId="77777777" w:rsidR="0042178F" w:rsidRPr="0042178F" w:rsidRDefault="0042178F" w:rsidP="0042178F">
      <w:pPr>
        <w:rPr>
          <w:rFonts w:ascii="Candara" w:hAnsi="Candara" w:cs="Kokonor"/>
          <w:sz w:val="28"/>
          <w:szCs w:val="28"/>
        </w:rPr>
      </w:pPr>
    </w:p>
    <w:p w14:paraId="22952626" w14:textId="77777777" w:rsidR="0042178F" w:rsidRPr="0042178F" w:rsidRDefault="0042178F" w:rsidP="0042178F">
      <w:pPr>
        <w:rPr>
          <w:rFonts w:ascii="Candara" w:hAnsi="Candara" w:cs="Kokonor"/>
          <w:sz w:val="28"/>
          <w:szCs w:val="28"/>
        </w:rPr>
      </w:pPr>
      <w:r w:rsidRPr="0042178F">
        <w:rPr>
          <w:rFonts w:ascii="Candara" w:hAnsi="Candara" w:cs="Kokonor"/>
          <w:sz w:val="28"/>
          <w:szCs w:val="28"/>
        </w:rPr>
        <w:t>The image of God in us is not a physical resemblance but rather a reflection of divine qualities present within the soul. The Holy Fathers and Teachers of the Church have identified various aspects of our nature that manifest this image, including reason, free will, and immortality. It's essential to recognize that this image is primarily found in the soul, not the body, as God is a pure spirit devoid of materiality.</w:t>
      </w:r>
    </w:p>
    <w:p w14:paraId="4EE54DB1" w14:textId="77777777" w:rsidR="0042178F" w:rsidRPr="0042178F" w:rsidRDefault="0042178F" w:rsidP="0042178F">
      <w:pPr>
        <w:rPr>
          <w:rFonts w:ascii="Candara" w:hAnsi="Candara" w:cs="Kokonor"/>
          <w:sz w:val="28"/>
          <w:szCs w:val="28"/>
        </w:rPr>
      </w:pPr>
    </w:p>
    <w:p w14:paraId="4DE2653D" w14:textId="77777777" w:rsidR="0042178F" w:rsidRPr="0042178F" w:rsidRDefault="0042178F" w:rsidP="0042178F">
      <w:pPr>
        <w:rPr>
          <w:rFonts w:ascii="Candara" w:hAnsi="Candara" w:cs="Kokonor"/>
          <w:b/>
          <w:bCs/>
          <w:sz w:val="28"/>
          <w:szCs w:val="28"/>
        </w:rPr>
      </w:pPr>
      <w:r w:rsidRPr="0042178F">
        <w:rPr>
          <w:rFonts w:ascii="Candara" w:hAnsi="Candara" w:cs="Kokonor"/>
          <w:b/>
          <w:bCs/>
          <w:sz w:val="28"/>
          <w:szCs w:val="28"/>
        </w:rPr>
        <w:t>Distinctive Qualities of the Soul</w:t>
      </w:r>
    </w:p>
    <w:p w14:paraId="0152C6E8" w14:textId="77777777" w:rsidR="0042178F" w:rsidRPr="0042178F" w:rsidRDefault="0042178F" w:rsidP="0042178F">
      <w:pPr>
        <w:rPr>
          <w:rFonts w:ascii="Candara" w:hAnsi="Candara" w:cs="Kokonor"/>
          <w:sz w:val="28"/>
          <w:szCs w:val="28"/>
        </w:rPr>
      </w:pPr>
    </w:p>
    <w:p w14:paraId="5FA55B6A" w14:textId="77777777" w:rsidR="0042178F" w:rsidRPr="0042178F" w:rsidRDefault="0042178F" w:rsidP="0042178F">
      <w:pPr>
        <w:rPr>
          <w:rFonts w:ascii="Candara" w:hAnsi="Candara" w:cs="Kokonor"/>
          <w:sz w:val="28"/>
          <w:szCs w:val="28"/>
        </w:rPr>
      </w:pPr>
      <w:r w:rsidRPr="0042178F">
        <w:rPr>
          <w:rFonts w:ascii="Candara" w:hAnsi="Candara" w:cs="Kokonor"/>
          <w:sz w:val="28"/>
          <w:szCs w:val="28"/>
        </w:rPr>
        <w:t>Our soul bears the image of God through its immortality, freedom of will, reason, and capacity for love. These higher qualities of the soul reflect the attributes of our Creator and distinguish us from the rest of creation. Through our immortal soul, we strive towards union with God, yearning for communion with our divine Source.</w:t>
      </w:r>
    </w:p>
    <w:p w14:paraId="65B0E6FF" w14:textId="77777777" w:rsidR="0042178F" w:rsidRPr="0042178F" w:rsidRDefault="0042178F" w:rsidP="0042178F">
      <w:pPr>
        <w:rPr>
          <w:rFonts w:ascii="Candara" w:hAnsi="Candara" w:cs="Kokonor"/>
          <w:b/>
          <w:bCs/>
          <w:sz w:val="28"/>
          <w:szCs w:val="28"/>
        </w:rPr>
      </w:pPr>
    </w:p>
    <w:p w14:paraId="4E9AA2BF" w14:textId="77777777" w:rsidR="0042178F" w:rsidRPr="0042178F" w:rsidRDefault="0042178F" w:rsidP="0042178F">
      <w:pPr>
        <w:rPr>
          <w:rFonts w:ascii="Candara" w:hAnsi="Candara" w:cs="Kokonor"/>
          <w:b/>
          <w:bCs/>
          <w:sz w:val="28"/>
          <w:szCs w:val="28"/>
        </w:rPr>
      </w:pPr>
      <w:r w:rsidRPr="0042178F">
        <w:rPr>
          <w:rFonts w:ascii="Candara" w:hAnsi="Candara" w:cs="Kokonor"/>
          <w:b/>
          <w:bCs/>
          <w:sz w:val="28"/>
          <w:szCs w:val="28"/>
        </w:rPr>
        <w:t>Acquiring the Likeness of God</w:t>
      </w:r>
    </w:p>
    <w:p w14:paraId="1D62589F" w14:textId="77777777" w:rsidR="0042178F" w:rsidRPr="0042178F" w:rsidRDefault="0042178F" w:rsidP="0042178F">
      <w:pPr>
        <w:rPr>
          <w:rFonts w:ascii="Candara" w:hAnsi="Candara" w:cs="Kokonor"/>
          <w:sz w:val="28"/>
          <w:szCs w:val="28"/>
        </w:rPr>
      </w:pPr>
    </w:p>
    <w:p w14:paraId="60EEA06E" w14:textId="77777777" w:rsidR="0042178F" w:rsidRPr="0042178F" w:rsidRDefault="0042178F" w:rsidP="0042178F">
      <w:pPr>
        <w:rPr>
          <w:rFonts w:ascii="Candara" w:hAnsi="Candara" w:cs="Kokonor"/>
          <w:sz w:val="28"/>
          <w:szCs w:val="28"/>
        </w:rPr>
      </w:pPr>
      <w:r w:rsidRPr="0042178F">
        <w:rPr>
          <w:rFonts w:ascii="Candara" w:hAnsi="Candara" w:cs="Kokonor"/>
          <w:sz w:val="28"/>
          <w:szCs w:val="28"/>
        </w:rPr>
        <w:t>While we receive the image of God from our Creator as a gift of existence, the likeness of God is something we must actively cultivate. The likeness is found in our moral and spiritual growth as we strive for virtue, sanctity, and the acquisition of the gifts of the Holy Spirit. Becoming "in the likeness" of God depends upon our free will and willingness to cooperate with divine grace.</w:t>
      </w:r>
    </w:p>
    <w:p w14:paraId="3D8D7F8B" w14:textId="77777777" w:rsidR="0042178F" w:rsidRPr="0042178F" w:rsidRDefault="0042178F" w:rsidP="0042178F">
      <w:pPr>
        <w:rPr>
          <w:rFonts w:ascii="Candara" w:hAnsi="Candara" w:cs="Kokonor"/>
          <w:sz w:val="28"/>
          <w:szCs w:val="28"/>
        </w:rPr>
      </w:pPr>
    </w:p>
    <w:p w14:paraId="2512405C" w14:textId="77777777" w:rsidR="0042178F" w:rsidRPr="0042178F" w:rsidRDefault="0042178F" w:rsidP="0042178F">
      <w:pPr>
        <w:rPr>
          <w:rFonts w:ascii="Candara" w:hAnsi="Candara" w:cs="Kokonor"/>
          <w:b/>
          <w:bCs/>
          <w:sz w:val="28"/>
          <w:szCs w:val="28"/>
        </w:rPr>
      </w:pPr>
    </w:p>
    <w:p w14:paraId="395717DF" w14:textId="77777777" w:rsidR="0042178F" w:rsidRPr="0042178F" w:rsidRDefault="0042178F" w:rsidP="0042178F">
      <w:pPr>
        <w:rPr>
          <w:rFonts w:ascii="Candara" w:hAnsi="Candara" w:cs="Kokonor"/>
          <w:b/>
          <w:bCs/>
          <w:sz w:val="28"/>
          <w:szCs w:val="28"/>
        </w:rPr>
      </w:pPr>
    </w:p>
    <w:p w14:paraId="5128BA1F" w14:textId="77777777" w:rsidR="0042178F" w:rsidRPr="0042178F" w:rsidRDefault="0042178F" w:rsidP="0042178F">
      <w:pPr>
        <w:rPr>
          <w:rFonts w:ascii="Candara" w:hAnsi="Candara" w:cs="Kokonor"/>
          <w:b/>
          <w:bCs/>
          <w:sz w:val="28"/>
          <w:szCs w:val="28"/>
        </w:rPr>
      </w:pPr>
    </w:p>
    <w:p w14:paraId="7862BA54" w14:textId="5D3B90A4" w:rsidR="0042178F" w:rsidRPr="0042178F" w:rsidRDefault="0042178F" w:rsidP="0042178F">
      <w:pPr>
        <w:rPr>
          <w:rFonts w:ascii="Candara" w:hAnsi="Candara" w:cs="Kokonor"/>
          <w:b/>
          <w:bCs/>
          <w:sz w:val="28"/>
          <w:szCs w:val="28"/>
        </w:rPr>
      </w:pPr>
      <w:r w:rsidRPr="0042178F">
        <w:rPr>
          <w:rFonts w:ascii="Candara" w:hAnsi="Candara" w:cs="Kokonor"/>
          <w:b/>
          <w:bCs/>
          <w:sz w:val="28"/>
          <w:szCs w:val="28"/>
        </w:rPr>
        <w:t>Living Out the Divine Image</w:t>
      </w:r>
    </w:p>
    <w:p w14:paraId="7E93299D" w14:textId="77777777" w:rsidR="0042178F" w:rsidRPr="0042178F" w:rsidRDefault="0042178F" w:rsidP="0042178F">
      <w:pPr>
        <w:rPr>
          <w:rFonts w:ascii="Candara" w:hAnsi="Candara" w:cs="Kokonor"/>
          <w:sz w:val="28"/>
          <w:szCs w:val="28"/>
        </w:rPr>
      </w:pPr>
    </w:p>
    <w:p w14:paraId="6EB06B09" w14:textId="77777777" w:rsidR="0042178F" w:rsidRPr="0042178F" w:rsidRDefault="0042178F" w:rsidP="0042178F">
      <w:pPr>
        <w:rPr>
          <w:rFonts w:ascii="Candara" w:hAnsi="Candara" w:cs="Kokonor"/>
          <w:sz w:val="28"/>
          <w:szCs w:val="28"/>
        </w:rPr>
      </w:pPr>
      <w:r w:rsidRPr="0042178F">
        <w:rPr>
          <w:rFonts w:ascii="Candara" w:hAnsi="Candara" w:cs="Kokonor"/>
          <w:sz w:val="28"/>
          <w:szCs w:val="28"/>
        </w:rPr>
        <w:t>As Orthodox Christians, our goal is not to change our physical appearance to resemble God but rather to transform our lives through grace, love, and communion. Holy and Great Lent allows us to deepen our spiritual journey and align our lives more closely with God's image and likeness by loving and respecting our neighbors, forgiving those who offend us, and embracing communion with God's creation.</w:t>
      </w:r>
    </w:p>
    <w:p w14:paraId="4888DEDE" w14:textId="77777777" w:rsidR="0042178F" w:rsidRPr="0042178F" w:rsidRDefault="0042178F" w:rsidP="0042178F">
      <w:pPr>
        <w:rPr>
          <w:rFonts w:ascii="Candara" w:hAnsi="Candara" w:cs="Kokonor"/>
          <w:sz w:val="28"/>
          <w:szCs w:val="28"/>
        </w:rPr>
      </w:pPr>
    </w:p>
    <w:p w14:paraId="775FC22C" w14:textId="77777777" w:rsidR="0042178F" w:rsidRPr="0042178F" w:rsidRDefault="0042178F" w:rsidP="0042178F">
      <w:pPr>
        <w:rPr>
          <w:rFonts w:ascii="Candara" w:hAnsi="Candara" w:cs="Kokonor"/>
          <w:sz w:val="28"/>
          <w:szCs w:val="28"/>
        </w:rPr>
      </w:pPr>
    </w:p>
    <w:p w14:paraId="0C61D378" w14:textId="45DAD665" w:rsidR="0042178F" w:rsidRPr="0042178F" w:rsidRDefault="0042178F" w:rsidP="0042178F">
      <w:pPr>
        <w:rPr>
          <w:rFonts w:ascii="Candara" w:hAnsi="Candara" w:cs="Kokonor"/>
          <w:b/>
          <w:bCs/>
          <w:sz w:val="28"/>
          <w:szCs w:val="28"/>
        </w:rPr>
      </w:pPr>
      <w:r w:rsidRPr="0042178F">
        <w:rPr>
          <w:rFonts w:ascii="Candara" w:hAnsi="Candara" w:cs="Kokonor"/>
          <w:b/>
          <w:bCs/>
          <w:sz w:val="28"/>
          <w:szCs w:val="28"/>
        </w:rPr>
        <w:t>Expressing the Divine in Daily Life</w:t>
      </w:r>
    </w:p>
    <w:p w14:paraId="1FFA4750" w14:textId="77777777" w:rsidR="0042178F" w:rsidRPr="0042178F" w:rsidRDefault="0042178F" w:rsidP="0042178F">
      <w:pPr>
        <w:rPr>
          <w:rFonts w:ascii="Candara" w:hAnsi="Candara" w:cs="Kokonor"/>
          <w:sz w:val="28"/>
          <w:szCs w:val="28"/>
        </w:rPr>
      </w:pPr>
    </w:p>
    <w:p w14:paraId="5F8E8730" w14:textId="77777777" w:rsidR="0042178F" w:rsidRPr="0042178F" w:rsidRDefault="0042178F" w:rsidP="0042178F">
      <w:pPr>
        <w:rPr>
          <w:rFonts w:ascii="Candara" w:hAnsi="Candara" w:cs="Kokonor"/>
          <w:sz w:val="28"/>
          <w:szCs w:val="28"/>
        </w:rPr>
      </w:pPr>
      <w:r w:rsidRPr="0042178F">
        <w:rPr>
          <w:rFonts w:ascii="Candara" w:hAnsi="Candara" w:cs="Kokonor"/>
          <w:sz w:val="28"/>
          <w:szCs w:val="28"/>
        </w:rPr>
        <w:t>Our self-expression, whether through art, music, fashion, or other means, should reflect the divine image within us. Just as Christ ministered to others with love and compassion, we must embody grace, love, and communion in all we do. For example, engaging with others face-to-face, offering personal acts of kindness and forgiveness, and striving to see God in the faces of everyone we encounter.</w:t>
      </w:r>
    </w:p>
    <w:p w14:paraId="79E52AB1" w14:textId="77777777" w:rsidR="0042178F" w:rsidRPr="0042178F" w:rsidRDefault="0042178F" w:rsidP="0042178F">
      <w:pPr>
        <w:rPr>
          <w:rFonts w:ascii="Candara" w:hAnsi="Candara" w:cs="Kokonor"/>
          <w:sz w:val="28"/>
          <w:szCs w:val="28"/>
        </w:rPr>
      </w:pPr>
    </w:p>
    <w:p w14:paraId="67A3C02F" w14:textId="77777777" w:rsidR="0042178F" w:rsidRPr="0042178F" w:rsidRDefault="0042178F" w:rsidP="0042178F">
      <w:pPr>
        <w:rPr>
          <w:rFonts w:ascii="Candara" w:hAnsi="Candara" w:cs="Kokonor"/>
          <w:sz w:val="28"/>
          <w:szCs w:val="28"/>
        </w:rPr>
      </w:pPr>
    </w:p>
    <w:p w14:paraId="1010BCE5" w14:textId="77777777" w:rsidR="0042178F" w:rsidRPr="0042178F" w:rsidRDefault="0042178F" w:rsidP="0042178F">
      <w:pPr>
        <w:rPr>
          <w:rFonts w:ascii="Candara" w:hAnsi="Candara" w:cs="Kokonor"/>
          <w:sz w:val="28"/>
          <w:szCs w:val="28"/>
        </w:rPr>
      </w:pPr>
      <w:r w:rsidRPr="0042178F">
        <w:rPr>
          <w:rFonts w:ascii="Candara" w:hAnsi="Candara" w:cs="Kokonor"/>
          <w:sz w:val="28"/>
          <w:szCs w:val="28"/>
        </w:rPr>
        <w:t xml:space="preserve">As we navigate our journey through Lent and beyond, remember that we are created "in His image and likeness." This divine image within us calls us to live lives of grace, love, and communion, reflecting the qualities of our Creator in all that we do. By embracing our inherent dignity and divine potential, we can cultivate a deeper connection with God and one another, ultimately striving towards </w:t>
      </w:r>
      <w:proofErr w:type="spellStart"/>
      <w:r w:rsidRPr="0042178F">
        <w:rPr>
          <w:rFonts w:ascii="Candara" w:hAnsi="Candara" w:cs="Kokonor"/>
          <w:sz w:val="28"/>
          <w:szCs w:val="28"/>
        </w:rPr>
        <w:t>theosis</w:t>
      </w:r>
      <w:proofErr w:type="spellEnd"/>
      <w:r w:rsidRPr="0042178F">
        <w:rPr>
          <w:rFonts w:ascii="Candara" w:hAnsi="Candara" w:cs="Times New Roman"/>
          <w:sz w:val="28"/>
          <w:szCs w:val="28"/>
        </w:rPr>
        <w:t>—</w:t>
      </w:r>
      <w:r w:rsidRPr="0042178F">
        <w:rPr>
          <w:rFonts w:ascii="Candara" w:hAnsi="Candara" w:cs="Kokonor"/>
          <w:sz w:val="28"/>
          <w:szCs w:val="28"/>
        </w:rPr>
        <w:t>the process of becoming more and more like God.</w:t>
      </w:r>
    </w:p>
    <w:p w14:paraId="6D2B4D4B" w14:textId="77777777" w:rsidR="0042178F" w:rsidRPr="0042178F" w:rsidRDefault="0042178F" w:rsidP="0042178F">
      <w:pPr>
        <w:rPr>
          <w:rFonts w:ascii="Candara" w:hAnsi="Candara" w:cs="Kokonor"/>
          <w:sz w:val="28"/>
          <w:szCs w:val="28"/>
        </w:rPr>
      </w:pPr>
    </w:p>
    <w:p w14:paraId="38B66693" w14:textId="77777777" w:rsidR="005E595A" w:rsidRPr="0042178F" w:rsidRDefault="005E595A" w:rsidP="00C46179">
      <w:pPr>
        <w:rPr>
          <w:rFonts w:ascii="Candara" w:hAnsi="Candara" w:cs="Kokonor"/>
          <w:sz w:val="28"/>
          <w:szCs w:val="28"/>
        </w:rPr>
      </w:pPr>
    </w:p>
    <w:sectPr w:rsidR="005E595A" w:rsidRPr="0042178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DCC1" w14:textId="77777777" w:rsidR="00371720" w:rsidRDefault="00371720" w:rsidP="00DA14ED">
      <w:r>
        <w:separator/>
      </w:r>
    </w:p>
  </w:endnote>
  <w:endnote w:type="continuationSeparator" w:id="0">
    <w:p w14:paraId="32EDA5F2" w14:textId="77777777" w:rsidR="00371720" w:rsidRDefault="00371720" w:rsidP="00DA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Kokonor">
    <w:panose1 w:val="01000500000000020003"/>
    <w:charset w:val="00"/>
    <w:family w:val="auto"/>
    <w:pitch w:val="variable"/>
    <w:sig w:usb0="00000003" w:usb1="0000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2216018"/>
      <w:docPartObj>
        <w:docPartGallery w:val="Page Numbers (Bottom of Page)"/>
        <w:docPartUnique/>
      </w:docPartObj>
    </w:sdtPr>
    <w:sdtContent>
      <w:p w14:paraId="3BD71561" w14:textId="75ADC997" w:rsidR="00DA14ED" w:rsidRDefault="00DA14ED"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6E048" w14:textId="77777777" w:rsidR="00DA14ED" w:rsidRDefault="00DA14ED" w:rsidP="00DA1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0605830"/>
      <w:docPartObj>
        <w:docPartGallery w:val="Page Numbers (Bottom of Page)"/>
        <w:docPartUnique/>
      </w:docPartObj>
    </w:sdtPr>
    <w:sdtContent>
      <w:p w14:paraId="77E4F8D7" w14:textId="4D278D61" w:rsidR="00DA14ED" w:rsidRDefault="00DA14ED" w:rsidP="00A96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76CC8" w14:textId="77777777" w:rsidR="00DA14ED" w:rsidRDefault="00DA14ED" w:rsidP="00DA14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BE54" w14:textId="77777777" w:rsidR="00371720" w:rsidRDefault="00371720" w:rsidP="00DA14ED">
      <w:r>
        <w:separator/>
      </w:r>
    </w:p>
  </w:footnote>
  <w:footnote w:type="continuationSeparator" w:id="0">
    <w:p w14:paraId="0ED8201D" w14:textId="77777777" w:rsidR="00371720" w:rsidRDefault="00371720" w:rsidP="00DA1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79"/>
    <w:rsid w:val="000142F6"/>
    <w:rsid w:val="00287E66"/>
    <w:rsid w:val="002D6568"/>
    <w:rsid w:val="00371720"/>
    <w:rsid w:val="0042178F"/>
    <w:rsid w:val="005B67A0"/>
    <w:rsid w:val="005E595A"/>
    <w:rsid w:val="00C31DEA"/>
    <w:rsid w:val="00C46179"/>
    <w:rsid w:val="00DA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8C377"/>
  <w15:chartTrackingRefBased/>
  <w15:docId w15:val="{4469DC9D-CB5A-974B-B3E8-BEE84C07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179"/>
    <w:rPr>
      <w:rFonts w:eastAsiaTheme="majorEastAsia" w:cstheme="majorBidi"/>
      <w:color w:val="272727" w:themeColor="text1" w:themeTint="D8"/>
    </w:rPr>
  </w:style>
  <w:style w:type="paragraph" w:styleId="Title">
    <w:name w:val="Title"/>
    <w:basedOn w:val="Normal"/>
    <w:next w:val="Normal"/>
    <w:link w:val="TitleChar"/>
    <w:uiPriority w:val="10"/>
    <w:qFormat/>
    <w:rsid w:val="00C461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1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1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6179"/>
    <w:rPr>
      <w:i/>
      <w:iCs/>
      <w:color w:val="404040" w:themeColor="text1" w:themeTint="BF"/>
    </w:rPr>
  </w:style>
  <w:style w:type="paragraph" w:styleId="ListParagraph">
    <w:name w:val="List Paragraph"/>
    <w:basedOn w:val="Normal"/>
    <w:uiPriority w:val="34"/>
    <w:qFormat/>
    <w:rsid w:val="00C46179"/>
    <w:pPr>
      <w:ind w:left="720"/>
      <w:contextualSpacing/>
    </w:pPr>
  </w:style>
  <w:style w:type="character" w:styleId="IntenseEmphasis">
    <w:name w:val="Intense Emphasis"/>
    <w:basedOn w:val="DefaultParagraphFont"/>
    <w:uiPriority w:val="21"/>
    <w:qFormat/>
    <w:rsid w:val="00C46179"/>
    <w:rPr>
      <w:i/>
      <w:iCs/>
      <w:color w:val="0F4761" w:themeColor="accent1" w:themeShade="BF"/>
    </w:rPr>
  </w:style>
  <w:style w:type="paragraph" w:styleId="IntenseQuote">
    <w:name w:val="Intense Quote"/>
    <w:basedOn w:val="Normal"/>
    <w:next w:val="Normal"/>
    <w:link w:val="IntenseQuoteChar"/>
    <w:uiPriority w:val="30"/>
    <w:qFormat/>
    <w:rsid w:val="00C46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179"/>
    <w:rPr>
      <w:i/>
      <w:iCs/>
      <w:color w:val="0F4761" w:themeColor="accent1" w:themeShade="BF"/>
    </w:rPr>
  </w:style>
  <w:style w:type="character" w:styleId="IntenseReference">
    <w:name w:val="Intense Reference"/>
    <w:basedOn w:val="DefaultParagraphFont"/>
    <w:uiPriority w:val="32"/>
    <w:qFormat/>
    <w:rsid w:val="00C46179"/>
    <w:rPr>
      <w:b/>
      <w:bCs/>
      <w:smallCaps/>
      <w:color w:val="0F4761" w:themeColor="accent1" w:themeShade="BF"/>
      <w:spacing w:val="5"/>
    </w:rPr>
  </w:style>
  <w:style w:type="paragraph" w:styleId="Footer">
    <w:name w:val="footer"/>
    <w:basedOn w:val="Normal"/>
    <w:link w:val="FooterChar"/>
    <w:uiPriority w:val="99"/>
    <w:unhideWhenUsed/>
    <w:rsid w:val="00DA14ED"/>
    <w:pPr>
      <w:tabs>
        <w:tab w:val="center" w:pos="4680"/>
        <w:tab w:val="right" w:pos="9360"/>
      </w:tabs>
    </w:pPr>
  </w:style>
  <w:style w:type="character" w:customStyle="1" w:styleId="FooterChar">
    <w:name w:val="Footer Char"/>
    <w:basedOn w:val="DefaultParagraphFont"/>
    <w:link w:val="Footer"/>
    <w:uiPriority w:val="99"/>
    <w:rsid w:val="00DA14ED"/>
  </w:style>
  <w:style w:type="character" w:styleId="PageNumber">
    <w:name w:val="page number"/>
    <w:basedOn w:val="DefaultParagraphFont"/>
    <w:uiPriority w:val="99"/>
    <w:semiHidden/>
    <w:unhideWhenUsed/>
    <w:rsid w:val="00DA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477</Words>
  <Characters>2615</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3</cp:revision>
  <dcterms:created xsi:type="dcterms:W3CDTF">2024-03-19T23:42:00Z</dcterms:created>
  <dcterms:modified xsi:type="dcterms:W3CDTF">2024-03-20T00:01:00Z</dcterms:modified>
</cp:coreProperties>
</file>